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97B7F" w:rsidP="00E97B7F" w:rsidRDefault="00E97B7F" w14:paraId="1498C53E" w14:textId="77777777"/>
    <w:p w:rsidR="00E97B7F" w:rsidP="00E97B7F" w:rsidRDefault="00E97B7F" w14:paraId="43D39777" w14:textId="77777777"/>
    <w:p w:rsidR="00E97B7F" w:rsidP="00E97B7F" w:rsidRDefault="00E97B7F" w14:paraId="2766960F" w14:textId="77777777"/>
    <w:p w:rsidRPr="005944B6" w:rsidR="00E97B7F" w:rsidP="00E97B7F" w:rsidRDefault="00E97B7F" w14:paraId="25979185" w14:textId="77777777">
      <w:pPr>
        <w:rPr>
          <w:rFonts w:ascii="Arial Narrow" w:hAnsi="Arial Narrow"/>
        </w:rPr>
      </w:pPr>
      <w:r>
        <w:t xml:space="preserve">  </w:t>
      </w:r>
    </w:p>
    <w:p w:rsidR="00E97B7F" w:rsidP="00E97B7F" w:rsidRDefault="00E97B7F" w14:paraId="6D580C71" w14:textId="77777777">
      <w:pPr>
        <w:spacing w:after="12"/>
        <w:jc w:val="center"/>
        <w:rPr>
          <w:rFonts w:ascii="Arial Narrow" w:hAnsi="Arial Narrow" w:cs="Arial"/>
          <w:b/>
        </w:rPr>
      </w:pPr>
      <w:bookmarkStart w:name="_Hlk17450492" w:id="0"/>
      <w:r w:rsidRPr="005944B6">
        <w:rPr>
          <w:rFonts w:ascii="Arial Narrow" w:hAnsi="Arial Narrow" w:cs="Arial"/>
          <w:b/>
        </w:rPr>
        <w:t xml:space="preserve">    </w:t>
      </w:r>
    </w:p>
    <w:p w:rsidR="00E97B7F" w:rsidP="00E97B7F" w:rsidRDefault="00E97B7F" w14:paraId="35A74BC6" w14:textId="77777777">
      <w:pPr>
        <w:spacing w:after="12"/>
        <w:jc w:val="center"/>
        <w:rPr>
          <w:rFonts w:ascii="Arial Narrow" w:hAnsi="Arial Narrow" w:cs="Arial"/>
          <w:b/>
        </w:rPr>
      </w:pPr>
    </w:p>
    <w:p w:rsidR="00E97B7F" w:rsidP="00E97B7F" w:rsidRDefault="00E97B7F" w14:paraId="613329D0" w14:textId="77777777">
      <w:pPr>
        <w:spacing w:after="12"/>
        <w:jc w:val="center"/>
        <w:rPr>
          <w:rFonts w:ascii="Arial Narrow" w:hAnsi="Arial Narrow" w:cs="Arial"/>
          <w:b/>
        </w:rPr>
      </w:pPr>
    </w:p>
    <w:p w:rsidRPr="005944B6" w:rsidR="00E97B7F" w:rsidP="00E97B7F" w:rsidRDefault="00E97B7F" w14:paraId="42B66D83" w14:textId="6E12C597">
      <w:pPr>
        <w:spacing w:after="12"/>
        <w:jc w:val="center"/>
        <w:rPr>
          <w:rFonts w:ascii="Arial Narrow" w:hAnsi="Arial Narrow" w:cs="Arial"/>
          <w:b/>
          <w:u w:val="single"/>
        </w:rPr>
      </w:pPr>
      <w:r w:rsidRPr="005944B6">
        <w:rPr>
          <w:rFonts w:ascii="Arial Narrow" w:hAnsi="Arial Narrow" w:cs="Arial"/>
          <w:b/>
        </w:rPr>
        <w:t xml:space="preserve"> </w:t>
      </w:r>
      <w:r w:rsidRPr="005944B6">
        <w:rPr>
          <w:rFonts w:ascii="Arial Narrow" w:hAnsi="Arial Narrow" w:cs="Arial"/>
          <w:b/>
          <w:u w:val="single"/>
        </w:rPr>
        <w:t>MINUTES</w:t>
      </w:r>
    </w:p>
    <w:p w:rsidRPr="005944B6" w:rsidR="00E97B7F" w:rsidP="00E97B7F" w:rsidRDefault="003B7F82" w14:paraId="6B941E64" w14:textId="2D290BCE">
      <w:pPr>
        <w:spacing w:after="12"/>
        <w:jc w:val="center"/>
        <w:rPr>
          <w:rFonts w:ascii="Arial Narrow" w:hAnsi="Arial Narrow" w:cs="Arial"/>
        </w:rPr>
      </w:pPr>
      <w:r>
        <w:rPr>
          <w:rFonts w:ascii="Arial Narrow" w:hAnsi="Arial Narrow" w:cs="Arial"/>
        </w:rPr>
        <w:t xml:space="preserve">Regular </w:t>
      </w:r>
      <w:r w:rsidR="00E97B7F">
        <w:rPr>
          <w:rFonts w:ascii="Arial Narrow" w:hAnsi="Arial Narrow" w:cs="Arial"/>
        </w:rPr>
        <w:t>Meeting</w:t>
      </w:r>
      <w:r w:rsidRPr="005944B6" w:rsidR="00E97B7F">
        <w:rPr>
          <w:rFonts w:ascii="Arial Narrow" w:hAnsi="Arial Narrow" w:cs="Arial"/>
        </w:rPr>
        <w:t xml:space="preserve"> of the Board of Directors</w:t>
      </w:r>
    </w:p>
    <w:p w:rsidRPr="005944B6" w:rsidR="00E97B7F" w:rsidP="00E97B7F" w:rsidRDefault="00D402C7" w14:paraId="2C5EE06F" w14:textId="6036FA11">
      <w:pPr>
        <w:spacing w:after="12"/>
        <w:jc w:val="center"/>
        <w:rPr>
          <w:rFonts w:ascii="Arial Narrow" w:hAnsi="Arial Narrow" w:cs="Arial"/>
        </w:rPr>
      </w:pPr>
      <w:r w:rsidRPr="57D6D363" w:rsidR="00D402C7">
        <w:rPr>
          <w:rFonts w:ascii="Arial Narrow" w:hAnsi="Arial Narrow" w:cs="Arial"/>
        </w:rPr>
        <w:t>December 1</w:t>
      </w:r>
      <w:r w:rsidRPr="57D6D363" w:rsidR="60B4C529">
        <w:rPr>
          <w:rFonts w:ascii="Arial Narrow" w:hAnsi="Arial Narrow" w:cs="Arial"/>
        </w:rPr>
        <w:t>4</w:t>
      </w:r>
      <w:r w:rsidRPr="57D6D363" w:rsidR="00D402C7">
        <w:rPr>
          <w:rFonts w:ascii="Arial Narrow" w:hAnsi="Arial Narrow" w:cs="Arial"/>
        </w:rPr>
        <w:t>th</w:t>
      </w:r>
      <w:r w:rsidRPr="57D6D363" w:rsidR="00E97B7F">
        <w:rPr>
          <w:rFonts w:ascii="Arial Narrow" w:hAnsi="Arial Narrow" w:cs="Arial"/>
        </w:rPr>
        <w:t>, 2021</w:t>
      </w:r>
    </w:p>
    <w:p w:rsidR="00E97B7F" w:rsidP="00E97B7F" w:rsidRDefault="00E97B7F" w14:paraId="4ED4D0C6" w14:textId="05635B10">
      <w:pPr>
        <w:rPr>
          <w:sz w:val="22"/>
          <w:szCs w:val="22"/>
        </w:rPr>
      </w:pPr>
      <w:r w:rsidRPr="57D6D363" w:rsidR="00E97B7F">
        <w:rPr>
          <w:rFonts w:ascii="Arial Narrow" w:hAnsi="Arial Narrow" w:cs="Arial"/>
        </w:rPr>
        <w:t xml:space="preserve">A meeting of the Board of Directors of the Ulster County Economic Development Alliance was held at </w:t>
      </w:r>
      <w:r w:rsidRPr="57D6D363" w:rsidR="00E97B7F">
        <w:rPr>
          <w:rFonts w:ascii="Arial Narrow" w:hAnsi="Arial Narrow" w:cs="Arial"/>
        </w:rPr>
        <w:t xml:space="preserve">4:30 </w:t>
      </w:r>
      <w:r w:rsidRPr="57D6D363" w:rsidR="00E97B7F">
        <w:rPr>
          <w:rFonts w:ascii="Arial Narrow" w:hAnsi="Arial Narrow" w:cs="Arial"/>
        </w:rPr>
        <w:t xml:space="preserve">P.M. on </w:t>
      </w:r>
      <w:r w:rsidRPr="57D6D363" w:rsidR="00E97B7F">
        <w:rPr>
          <w:rFonts w:ascii="Arial Narrow" w:hAnsi="Arial Narrow" w:cs="Arial"/>
        </w:rPr>
        <w:t xml:space="preserve">Tuesday, </w:t>
      </w:r>
      <w:r w:rsidRPr="57D6D363" w:rsidR="00D402C7">
        <w:rPr>
          <w:rFonts w:ascii="Arial Narrow" w:hAnsi="Arial Narrow" w:cs="Arial"/>
        </w:rPr>
        <w:t>December 1</w:t>
      </w:r>
      <w:r w:rsidRPr="57D6D363" w:rsidR="7D999D20">
        <w:rPr>
          <w:rFonts w:ascii="Arial Narrow" w:hAnsi="Arial Narrow" w:cs="Arial"/>
        </w:rPr>
        <w:t>4</w:t>
      </w:r>
      <w:r w:rsidRPr="57D6D363" w:rsidR="00D402C7">
        <w:rPr>
          <w:rFonts w:ascii="Arial Narrow" w:hAnsi="Arial Narrow" w:cs="Arial"/>
        </w:rPr>
        <w:t>th</w:t>
      </w:r>
      <w:r w:rsidRPr="57D6D363" w:rsidR="00E97B7F">
        <w:rPr>
          <w:rFonts w:ascii="Arial Narrow" w:hAnsi="Arial Narrow" w:cs="Arial"/>
        </w:rPr>
        <w:t>,</w:t>
      </w:r>
      <w:r w:rsidRPr="57D6D363" w:rsidR="00E97B7F">
        <w:rPr>
          <w:rFonts w:ascii="Arial Narrow" w:hAnsi="Arial Narrow" w:cs="Arial"/>
        </w:rPr>
        <w:t xml:space="preserve"> </w:t>
      </w:r>
      <w:proofErr w:type="gramStart"/>
      <w:r w:rsidRPr="57D6D363" w:rsidR="00E97B7F">
        <w:rPr>
          <w:rFonts w:ascii="Arial Narrow" w:hAnsi="Arial Narrow" w:cs="Arial"/>
        </w:rPr>
        <w:t>2021</w:t>
      </w:r>
      <w:proofErr w:type="gramEnd"/>
      <w:r w:rsidRPr="57D6D363" w:rsidR="00E97B7F">
        <w:rPr>
          <w:rFonts w:ascii="Arial Narrow" w:hAnsi="Arial Narrow" w:cs="Arial"/>
        </w:rPr>
        <w:t xml:space="preserve"> </w:t>
      </w:r>
      <w:r w:rsidRPr="57D6D363" w:rsidR="00E97B7F">
        <w:rPr>
          <w:rFonts w:ascii="Arial Narrow" w:hAnsi="Arial Narrow" w:cs="Arial"/>
        </w:rPr>
        <w:t>through a Microsoft Teams meeting:</w:t>
      </w:r>
    </w:p>
    <w:p w:rsidR="00E97B7F" w:rsidP="00E97B7F" w:rsidRDefault="00E97B7F" w14:paraId="555A1C96" w14:textId="77777777">
      <w:pPr>
        <w:rPr>
          <w:rFonts w:ascii="Segoe UI" w:hAnsi="Segoe UI" w:cs="Segoe UI"/>
          <w:color w:val="252424"/>
        </w:rPr>
      </w:pPr>
    </w:p>
    <w:p w:rsidR="00744F9E" w:rsidP="00744F9E" w:rsidRDefault="00744F9E" w14:paraId="044E03FF" w14:textId="77777777">
      <w:pPr>
        <w:rPr>
          <w:rFonts w:ascii="Segoe UI" w:hAnsi="Segoe UI" w:cs="Segoe UI"/>
          <w:b/>
          <w:bCs/>
          <w:color w:val="252424"/>
          <w:sz w:val="22"/>
          <w:szCs w:val="22"/>
        </w:rPr>
      </w:pPr>
      <w:r>
        <w:rPr>
          <w:rFonts w:ascii="Segoe UI" w:hAnsi="Segoe UI" w:cs="Segoe UI"/>
          <w:b/>
          <w:bCs/>
          <w:color w:val="252424"/>
          <w:sz w:val="21"/>
          <w:szCs w:val="21"/>
        </w:rPr>
        <w:t>Join on your computer or mobile app</w:t>
      </w:r>
      <w:r>
        <w:rPr>
          <w:rFonts w:ascii="Segoe UI" w:hAnsi="Segoe UI" w:cs="Segoe UI"/>
          <w:b/>
          <w:bCs/>
          <w:color w:val="252424"/>
        </w:rPr>
        <w:t xml:space="preserve"> </w:t>
      </w:r>
    </w:p>
    <w:p w:rsidR="00744F9E" w:rsidP="00744F9E" w:rsidRDefault="002F4C30" w14:paraId="3FFBF3B3" w14:textId="77777777">
      <w:pPr>
        <w:rPr>
          <w:rFonts w:ascii="Segoe UI" w:hAnsi="Segoe UI" w:cs="Segoe UI"/>
          <w:color w:val="252424"/>
        </w:rPr>
      </w:pPr>
      <w:hyperlink w:tgtFrame="_blank" w:history="1" r:id="rId10">
        <w:r w:rsidR="00744F9E">
          <w:rPr>
            <w:rStyle w:val="Hyperlink"/>
            <w:rFonts w:ascii="Segoe UI Semibold" w:hAnsi="Segoe UI Semibold" w:cs="Segoe UI Semibold"/>
            <w:color w:val="6264A7"/>
            <w:sz w:val="21"/>
            <w:szCs w:val="21"/>
          </w:rPr>
          <w:t>Click here to join the meeting</w:t>
        </w:r>
      </w:hyperlink>
      <w:r w:rsidR="00744F9E">
        <w:rPr>
          <w:rFonts w:ascii="Segoe UI" w:hAnsi="Segoe UI" w:cs="Segoe UI"/>
          <w:color w:val="252424"/>
        </w:rPr>
        <w:t xml:space="preserve"> </w:t>
      </w:r>
    </w:p>
    <w:p w:rsidR="00744F9E" w:rsidP="00744F9E" w:rsidRDefault="00744F9E" w14:paraId="3FC0FE5B" w14:textId="77777777">
      <w:pPr>
        <w:rPr>
          <w:rFonts w:ascii="Segoe UI" w:hAnsi="Segoe UI" w:cs="Segoe UI"/>
          <w:color w:val="252424"/>
        </w:rPr>
      </w:pPr>
      <w:r>
        <w:rPr>
          <w:rFonts w:ascii="Segoe UI" w:hAnsi="Segoe UI" w:cs="Segoe UI"/>
          <w:b/>
          <w:bCs/>
          <w:color w:val="252424"/>
          <w:sz w:val="21"/>
          <w:szCs w:val="21"/>
        </w:rPr>
        <w:t>Or call in (audio only)</w:t>
      </w:r>
      <w:r>
        <w:rPr>
          <w:rFonts w:ascii="Segoe UI" w:hAnsi="Segoe UI" w:cs="Segoe UI"/>
          <w:color w:val="252424"/>
        </w:rPr>
        <w:t xml:space="preserve"> </w:t>
      </w:r>
    </w:p>
    <w:p w:rsidR="00744F9E" w:rsidP="00744F9E" w:rsidRDefault="002F4C30" w14:paraId="69EACB36" w14:textId="77777777">
      <w:pPr>
        <w:rPr>
          <w:rFonts w:ascii="Segoe UI" w:hAnsi="Segoe UI" w:cs="Segoe UI"/>
          <w:color w:val="252424"/>
        </w:rPr>
      </w:pPr>
      <w:hyperlink w:history="1" w:anchor=" " r:id="rId11">
        <w:r w:rsidR="00744F9E">
          <w:rPr>
            <w:rStyle w:val="Hyperlink"/>
            <w:rFonts w:ascii="Segoe UI" w:hAnsi="Segoe UI" w:cs="Segoe UI"/>
            <w:color w:val="6264A7"/>
            <w:sz w:val="21"/>
            <w:szCs w:val="21"/>
          </w:rPr>
          <w:t>+1 845-768-3864,,756217787#</w:t>
        </w:r>
      </w:hyperlink>
      <w:r w:rsidR="00744F9E">
        <w:rPr>
          <w:rFonts w:ascii="Segoe UI" w:hAnsi="Segoe UI" w:cs="Segoe UI"/>
          <w:color w:val="252424"/>
        </w:rPr>
        <w:t xml:space="preserve"> </w:t>
      </w:r>
      <w:r w:rsidR="00744F9E">
        <w:rPr>
          <w:rFonts w:ascii="Segoe UI" w:hAnsi="Segoe UI" w:cs="Segoe UI"/>
          <w:color w:val="252424"/>
          <w:sz w:val="21"/>
          <w:szCs w:val="21"/>
        </w:rPr>
        <w:t xml:space="preserve">  United States, Kingston </w:t>
      </w:r>
    </w:p>
    <w:p w:rsidR="00744F9E" w:rsidP="00744F9E" w:rsidRDefault="00744F9E" w14:paraId="6F82D4DE" w14:textId="77777777">
      <w:pPr>
        <w:rPr>
          <w:rFonts w:ascii="Segoe UI" w:hAnsi="Segoe UI" w:cs="Segoe UI"/>
          <w:color w:val="252424"/>
        </w:rPr>
      </w:pPr>
      <w:r>
        <w:rPr>
          <w:rFonts w:ascii="Segoe UI" w:hAnsi="Segoe UI" w:cs="Segoe UI"/>
          <w:color w:val="252424"/>
          <w:sz w:val="21"/>
          <w:szCs w:val="21"/>
        </w:rPr>
        <w:t xml:space="preserve">Phone Conference ID: </w:t>
      </w:r>
      <w:r>
        <w:rPr>
          <w:rFonts w:ascii="Segoe UI" w:hAnsi="Segoe UI" w:cs="Segoe UI"/>
          <w:color w:val="252424"/>
        </w:rPr>
        <w:t xml:space="preserve">756 217 787# </w:t>
      </w:r>
    </w:p>
    <w:p w:rsidR="00E97B7F" w:rsidP="00E97B7F" w:rsidRDefault="00E97B7F" w14:paraId="45211970" w14:textId="77777777">
      <w:pPr>
        <w:spacing w:after="12"/>
        <w:jc w:val="both"/>
        <w:rPr>
          <w:rFonts w:ascii="Arial Narrow" w:hAnsi="Arial Narrow" w:cs="Arial"/>
        </w:rPr>
      </w:pPr>
    </w:p>
    <w:p w:rsidR="00FA753A" w:rsidP="00E97B7F" w:rsidRDefault="00E97B7F" w14:paraId="57C47E3A" w14:textId="39C61086">
      <w:pPr>
        <w:spacing w:after="12"/>
        <w:jc w:val="both"/>
        <w:rPr>
          <w:rFonts w:ascii="Arial Narrow" w:hAnsi="Arial Narrow" w:cs="Arial"/>
        </w:rPr>
      </w:pPr>
      <w:r w:rsidRPr="005944B6">
        <w:rPr>
          <w:rFonts w:ascii="Arial Narrow" w:hAnsi="Arial Narrow" w:cs="Arial"/>
        </w:rPr>
        <w:t>The following Board Members were present</w:t>
      </w:r>
      <w:r>
        <w:rPr>
          <w:rFonts w:ascii="Arial Narrow" w:hAnsi="Arial Narrow" w:cs="Arial"/>
        </w:rPr>
        <w:t xml:space="preserve"> by </w:t>
      </w:r>
      <w:r w:rsidRPr="14569588" w:rsidR="03E072D6">
        <w:rPr>
          <w:rFonts w:ascii="Arial Narrow" w:hAnsi="Arial Narrow" w:cs="Arial"/>
        </w:rPr>
        <w:t xml:space="preserve">video </w:t>
      </w:r>
      <w:r w:rsidRPr="14569588">
        <w:rPr>
          <w:rFonts w:ascii="Arial Narrow" w:hAnsi="Arial Narrow" w:cs="Arial"/>
        </w:rPr>
        <w:t>conference</w:t>
      </w:r>
      <w:r w:rsidRPr="005944B6">
        <w:rPr>
          <w:rFonts w:ascii="Arial Narrow" w:hAnsi="Arial Narrow" w:cs="Arial"/>
        </w:rPr>
        <w:t>:</w:t>
      </w:r>
      <w:r>
        <w:tab/>
      </w:r>
    </w:p>
    <w:p w:rsidR="00FA753A" w:rsidP="00E97B7F" w:rsidRDefault="00FA753A" w14:paraId="3764B6F3" w14:textId="38927280">
      <w:pPr>
        <w:spacing w:after="12"/>
        <w:jc w:val="both"/>
        <w:rPr>
          <w:rFonts w:ascii="Arial Narrow" w:hAnsi="Arial Narrow" w:cs="Arial"/>
        </w:rPr>
      </w:pPr>
      <w:r>
        <w:rPr>
          <w:rFonts w:ascii="Arial Narrow" w:hAnsi="Arial Narrow" w:cs="Arial"/>
        </w:rPr>
        <w:t>Sarah Haley</w:t>
      </w:r>
    </w:p>
    <w:p w:rsidR="00FA753A" w:rsidP="00E97B7F" w:rsidRDefault="00FA753A" w14:paraId="653F7BB4" w14:textId="543E0DAD">
      <w:pPr>
        <w:spacing w:after="12"/>
        <w:jc w:val="both"/>
        <w:rPr>
          <w:rFonts w:ascii="Arial Narrow" w:hAnsi="Arial Narrow" w:cs="Arial"/>
        </w:rPr>
      </w:pPr>
      <w:r>
        <w:rPr>
          <w:rFonts w:ascii="Arial Narrow" w:hAnsi="Arial Narrow" w:cs="Arial"/>
        </w:rPr>
        <w:t>Herb Litts</w:t>
      </w:r>
    </w:p>
    <w:p w:rsidR="00FA753A" w:rsidP="00E97B7F" w:rsidRDefault="00FA753A" w14:paraId="543D47B7" w14:textId="772613CC">
      <w:pPr>
        <w:spacing w:after="12"/>
        <w:jc w:val="both"/>
        <w:rPr>
          <w:rFonts w:ascii="Arial Narrow" w:hAnsi="Arial Narrow" w:cs="Arial"/>
        </w:rPr>
      </w:pPr>
      <w:r>
        <w:rPr>
          <w:rFonts w:ascii="Arial Narrow" w:hAnsi="Arial Narrow" w:cs="Arial"/>
        </w:rPr>
        <w:t>Brian Cahill</w:t>
      </w:r>
    </w:p>
    <w:p w:rsidR="00DF6594" w:rsidP="00E97B7F" w:rsidRDefault="00DF6594" w14:paraId="0AD26D8D" w14:textId="67642A26">
      <w:pPr>
        <w:spacing w:after="12"/>
        <w:jc w:val="both"/>
        <w:rPr>
          <w:rFonts w:ascii="Arial Narrow" w:hAnsi="Arial Narrow" w:cs="Arial"/>
        </w:rPr>
      </w:pPr>
      <w:r>
        <w:rPr>
          <w:rFonts w:ascii="Arial Narrow" w:hAnsi="Arial Narrow" w:cs="Arial"/>
        </w:rPr>
        <w:t>Ashley Knox</w:t>
      </w:r>
    </w:p>
    <w:p w:rsidR="00DF6594" w:rsidP="00E97B7F" w:rsidRDefault="00DF6594" w14:paraId="08B1D84A" w14:textId="3F2FF733">
      <w:pPr>
        <w:spacing w:after="12"/>
        <w:jc w:val="both"/>
        <w:rPr>
          <w:rFonts w:ascii="Arial Narrow" w:hAnsi="Arial Narrow" w:cs="Arial"/>
        </w:rPr>
      </w:pPr>
      <w:r w:rsidRPr="57D6D363" w:rsidR="00DF6594">
        <w:rPr>
          <w:rFonts w:ascii="Arial Narrow" w:hAnsi="Arial Narrow" w:cs="Arial"/>
        </w:rPr>
        <w:t xml:space="preserve">Zac </w:t>
      </w:r>
      <w:proofErr w:type="spellStart"/>
      <w:r w:rsidRPr="57D6D363" w:rsidR="00DF6594">
        <w:rPr>
          <w:rFonts w:ascii="Arial Narrow" w:hAnsi="Arial Narrow" w:cs="Arial"/>
        </w:rPr>
        <w:t>Kleinhandler</w:t>
      </w:r>
      <w:proofErr w:type="spellEnd"/>
    </w:p>
    <w:p w:rsidR="57067CE4" w:rsidP="57D6D363" w:rsidRDefault="57067CE4" w14:paraId="7B3E4AAB" w14:textId="659CA34B">
      <w:pPr>
        <w:pStyle w:val="Normal"/>
        <w:spacing w:after="12"/>
        <w:jc w:val="both"/>
        <w:rPr>
          <w:rFonts w:ascii="Times New Roman" w:hAnsi="Times New Roman" w:eastAsia="Times New Roman" w:cs="Times New Roman"/>
          <w:sz w:val="24"/>
          <w:szCs w:val="24"/>
        </w:rPr>
      </w:pPr>
      <w:r w:rsidRPr="57D6D363" w:rsidR="57067CE4">
        <w:rPr>
          <w:rFonts w:ascii="Arial Narrow" w:hAnsi="Arial Narrow" w:eastAsia="Times New Roman" w:cs="Arial"/>
          <w:sz w:val="24"/>
          <w:szCs w:val="24"/>
        </w:rPr>
        <w:t>Ward Todd</w:t>
      </w:r>
    </w:p>
    <w:p w:rsidR="00E97B7F" w:rsidP="00E97B7F" w:rsidRDefault="00E97B7F" w14:paraId="21D9C6D0" w14:textId="54251DFD">
      <w:pPr>
        <w:spacing w:after="12"/>
        <w:jc w:val="both"/>
        <w:rPr>
          <w:rFonts w:ascii="Arial Narrow" w:hAnsi="Arial Narrow" w:cs="Arial"/>
        </w:rPr>
      </w:pPr>
      <w:r>
        <w:rPr>
          <w:rFonts w:ascii="Arial Narrow" w:hAnsi="Arial Narrow" w:cs="Arial"/>
        </w:rPr>
        <w:tab/>
      </w:r>
      <w:r w:rsidRPr="005944B6">
        <w:rPr>
          <w:rFonts w:ascii="Arial Narrow" w:hAnsi="Arial Narrow" w:cs="Arial"/>
        </w:rPr>
        <w:tab/>
      </w:r>
      <w:r w:rsidRPr="005944B6">
        <w:rPr>
          <w:rFonts w:ascii="Arial Narrow" w:hAnsi="Arial Narrow" w:cs="Arial"/>
        </w:rPr>
        <w:tab/>
      </w:r>
      <w:r w:rsidRPr="005944B6">
        <w:rPr>
          <w:rFonts w:ascii="Arial Narrow" w:hAnsi="Arial Narrow" w:cs="Arial"/>
        </w:rPr>
        <w:t xml:space="preserve"> </w:t>
      </w:r>
    </w:p>
    <w:p w:rsidR="00AD733E" w:rsidP="00E97B7F" w:rsidRDefault="00AD733E" w14:paraId="61F5A29B" w14:textId="77777777">
      <w:pPr>
        <w:spacing w:after="12"/>
        <w:jc w:val="both"/>
        <w:rPr>
          <w:rFonts w:ascii="Arial Narrow" w:hAnsi="Arial Narrow" w:cs="Arial"/>
        </w:rPr>
      </w:pPr>
    </w:p>
    <w:p w:rsidR="00E97B7F" w:rsidP="00E97B7F" w:rsidRDefault="00E97B7F" w14:paraId="4DAA52E9" w14:textId="77777777">
      <w:pPr>
        <w:spacing w:after="12"/>
        <w:jc w:val="both"/>
        <w:rPr>
          <w:rFonts w:ascii="Arial Narrow" w:hAnsi="Arial Narrow" w:cs="Arial"/>
        </w:rPr>
      </w:pPr>
      <w:r>
        <w:rPr>
          <w:rFonts w:ascii="Arial Narrow" w:hAnsi="Arial Narrow" w:cs="Arial"/>
        </w:rPr>
        <w:t>Also in attendance were:</w:t>
      </w:r>
    </w:p>
    <w:p w:rsidR="00E97B7F" w:rsidP="00E97B7F" w:rsidRDefault="00E97B7F" w14:paraId="1A3BA21E" w14:textId="77777777">
      <w:pPr>
        <w:spacing w:after="12"/>
        <w:jc w:val="both"/>
        <w:rPr>
          <w:rFonts w:ascii="Arial Narrow" w:hAnsi="Arial Narrow" w:cs="Arial"/>
        </w:rPr>
      </w:pPr>
    </w:p>
    <w:p w:rsidR="00E97B7F" w:rsidP="00E97B7F" w:rsidRDefault="00E97B7F" w14:paraId="7CC71AD5" w14:textId="77777777">
      <w:pPr>
        <w:spacing w:after="12"/>
        <w:jc w:val="both"/>
        <w:rPr>
          <w:rFonts w:ascii="Arial Narrow" w:hAnsi="Arial Narrow" w:cs="Arial"/>
        </w:rPr>
      </w:pPr>
      <w:r>
        <w:rPr>
          <w:rFonts w:ascii="Arial Narrow" w:hAnsi="Arial Narrow" w:cs="Arial"/>
        </w:rPr>
        <w:t>President:</w:t>
      </w:r>
    </w:p>
    <w:p w:rsidR="00E97B7F" w:rsidP="00E97B7F" w:rsidRDefault="00E97B7F" w14:paraId="7D5D5795" w14:textId="77777777">
      <w:pPr>
        <w:spacing w:after="12"/>
        <w:jc w:val="both"/>
        <w:rPr>
          <w:rFonts w:ascii="Arial Narrow" w:hAnsi="Arial Narrow" w:cs="Arial"/>
        </w:rPr>
      </w:pPr>
      <w:r>
        <w:rPr>
          <w:rFonts w:ascii="Arial Narrow" w:hAnsi="Arial Narrow" w:cs="Arial"/>
        </w:rPr>
        <w:tab/>
      </w:r>
      <w:r>
        <w:rPr>
          <w:rFonts w:ascii="Arial Narrow" w:hAnsi="Arial Narrow" w:cs="Arial"/>
        </w:rPr>
        <w:t>Tim Weidemann</w:t>
      </w:r>
      <w:r>
        <w:rPr>
          <w:rFonts w:ascii="Arial Narrow" w:hAnsi="Arial Narrow" w:cs="Arial"/>
        </w:rPr>
        <w:tab/>
      </w:r>
      <w:r>
        <w:rPr>
          <w:rFonts w:ascii="Arial Narrow" w:hAnsi="Arial Narrow" w:cs="Arial"/>
        </w:rPr>
        <w:tab/>
      </w:r>
      <w:r w:rsidRPr="00B74E93">
        <w:rPr>
          <w:rFonts w:ascii="Arial Narrow" w:hAnsi="Arial Narrow" w:cs="Arial"/>
        </w:rPr>
        <w:t>Director, Ulster County Office of Economic Development</w:t>
      </w:r>
      <w:r w:rsidRPr="005944B6">
        <w:rPr>
          <w:rFonts w:ascii="Arial Narrow" w:hAnsi="Arial Narrow" w:cs="Arial"/>
        </w:rPr>
        <w:tab/>
      </w:r>
      <w:r w:rsidRPr="005944B6">
        <w:rPr>
          <w:rFonts w:ascii="Arial Narrow" w:hAnsi="Arial Narrow" w:cs="Arial"/>
        </w:rPr>
        <w:tab/>
      </w:r>
    </w:p>
    <w:p w:rsidR="00E97B7F" w:rsidP="00E97B7F" w:rsidRDefault="00E97B7F" w14:paraId="00F5F93A" w14:textId="77777777">
      <w:pPr>
        <w:spacing w:after="12"/>
        <w:rPr>
          <w:rFonts w:ascii="Arial Narrow" w:hAnsi="Arial Narrow" w:cs="Arial"/>
        </w:rPr>
      </w:pPr>
    </w:p>
    <w:p w:rsidRPr="005944B6" w:rsidR="00E97B7F" w:rsidP="00E97B7F" w:rsidRDefault="00E97B7F" w14:paraId="7766D08D" w14:textId="77777777">
      <w:pPr>
        <w:spacing w:after="12"/>
        <w:ind w:firstLine="720"/>
        <w:rPr>
          <w:rFonts w:ascii="Arial Narrow" w:hAnsi="Arial Narrow" w:cs="Arial"/>
        </w:rPr>
      </w:pPr>
    </w:p>
    <w:p w:rsidR="00AD733E" w:rsidP="00E97B7F" w:rsidRDefault="00E97B7F" w14:paraId="199A1F46" w14:textId="77777777">
      <w:pPr>
        <w:spacing w:after="12"/>
        <w:rPr>
          <w:rFonts w:ascii="Arial Narrow" w:hAnsi="Arial Narrow" w:cs="Arial"/>
        </w:rPr>
      </w:pPr>
      <w:r w:rsidRPr="005944B6">
        <w:rPr>
          <w:rFonts w:ascii="Arial Narrow" w:hAnsi="Arial Narrow" w:cs="Arial"/>
        </w:rPr>
        <w:t>Ulster County Office of Economic Development Staff:</w:t>
      </w:r>
      <w:r>
        <w:rPr>
          <w:rFonts w:ascii="Arial Narrow" w:hAnsi="Arial Narrow" w:cs="Arial"/>
        </w:rPr>
        <w:t xml:space="preserve">    </w:t>
      </w:r>
    </w:p>
    <w:p w:rsidRPr="005944B6" w:rsidR="00E97B7F" w:rsidP="1AD3F367" w:rsidRDefault="00AD733E" w14:paraId="64770E11" w14:textId="5824BA6C">
      <w:pPr>
        <w:pStyle w:val="Normal"/>
        <w:spacing w:after="12"/>
        <w:rPr>
          <w:rFonts w:ascii="Arial Narrow" w:hAnsi="Arial Narrow" w:cs="Arial"/>
        </w:rPr>
      </w:pPr>
      <w:r>
        <w:rPr>
          <w:rFonts w:ascii="Arial Narrow" w:hAnsi="Arial Narrow" w:cs="Arial"/>
        </w:rPr>
        <w:tab/>
      </w:r>
      <w:r w:rsidR="00AD733E">
        <w:rPr>
          <w:rFonts w:ascii="Arial Narrow" w:hAnsi="Arial Narrow" w:cs="Arial"/>
        </w:rPr>
        <w:t>Kathryn Heidecker</w:t>
      </w:r>
      <w:r>
        <w:rPr>
          <w:rFonts w:ascii="Arial Narrow" w:hAnsi="Arial Narrow" w:cs="Arial"/>
        </w:rPr>
        <w:tab/>
      </w:r>
      <w:r w:rsidRPr="1AD3F367" w:rsidR="150B5E8B">
        <w:rPr>
          <w:rFonts w:ascii="Arial Narrow" w:hAnsi="Arial Narrow" w:cs="Arial"/>
        </w:rPr>
        <w:t>Deputy Director, Ulster County Office of Economic Development</w:t>
      </w:r>
      <w:r>
        <w:tab/>
      </w:r>
      <w:r>
        <w:tab/>
      </w:r>
      <w:r w:rsidR="00E97B7F">
        <w:rPr>
          <w:rFonts w:ascii="Arial Narrow" w:hAnsi="Arial Narrow" w:cs="Arial"/>
        </w:rPr>
        <w:t xml:space="preserve">                                                                                                                                                                           </w:t>
      </w:r>
      <w:r w:rsidRPr="1AD3F367" w:rsidR="00E97B7F">
        <w:rPr>
          <w:rFonts w:ascii="Arial Narrow" w:hAnsi="Arial Narrow" w:cs="Arial"/>
        </w:rPr>
        <w:t>Other Attendees</w:t>
      </w:r>
    </w:p>
    <w:p w:rsidR="00B21DC2" w:rsidP="00E97B7F" w:rsidRDefault="00B21DC2" w14:paraId="4539AFDF" w14:textId="0A9B8FA2">
      <w:pPr>
        <w:spacing w:after="12"/>
        <w:ind w:firstLine="720"/>
        <w:rPr>
          <w:rFonts w:ascii="Arial Narrow" w:hAnsi="Arial Narrow" w:cs="Arial"/>
        </w:rPr>
      </w:pPr>
      <w:r>
        <w:rPr>
          <w:rFonts w:ascii="Arial Narrow" w:hAnsi="Arial Narrow" w:cs="Arial"/>
        </w:rPr>
        <w:t>Lindsay Simonson</w:t>
      </w:r>
      <w:r>
        <w:rPr>
          <w:rFonts w:ascii="Arial Narrow" w:hAnsi="Arial Narrow" w:cs="Arial"/>
        </w:rPr>
        <w:tab/>
      </w:r>
      <w:r>
        <w:rPr>
          <w:rFonts w:ascii="Arial Narrow" w:hAnsi="Arial Narrow" w:cs="Arial"/>
        </w:rPr>
        <w:t>Ulster County Attorney’s Office</w:t>
      </w:r>
    </w:p>
    <w:p w:rsidR="00D402C7" w:rsidP="00E97B7F" w:rsidRDefault="00D402C7" w14:paraId="0CE2030F" w14:textId="26472D5D">
      <w:pPr>
        <w:spacing w:after="12"/>
        <w:ind w:firstLine="720"/>
        <w:rPr>
          <w:rFonts w:ascii="Arial Narrow" w:hAnsi="Arial Narrow" w:cs="Arial"/>
        </w:rPr>
      </w:pPr>
      <w:r>
        <w:rPr>
          <w:rFonts w:ascii="Arial Narrow" w:hAnsi="Arial Narrow" w:cs="Arial"/>
        </w:rPr>
        <w:t>Dante DeLeo</w:t>
      </w:r>
      <w:r>
        <w:rPr>
          <w:rFonts w:ascii="Arial Narrow" w:hAnsi="Arial Narrow" w:cs="Arial"/>
        </w:rPr>
        <w:tab/>
      </w:r>
      <w:r>
        <w:rPr>
          <w:rFonts w:ascii="Arial Narrow" w:hAnsi="Arial Narrow" w:cs="Arial"/>
        </w:rPr>
        <w:tab/>
      </w:r>
      <w:r>
        <w:rPr>
          <w:rFonts w:ascii="Arial Narrow" w:hAnsi="Arial Narrow" w:cs="Arial"/>
        </w:rPr>
        <w:t>Ulster County Attorney’s Office</w:t>
      </w:r>
    </w:p>
    <w:p w:rsidR="00FA753A" w:rsidP="00E97B7F" w:rsidRDefault="00292D58" w14:paraId="487EADD9" w14:textId="1980D4EE">
      <w:pPr>
        <w:spacing w:after="12"/>
        <w:ind w:firstLine="720"/>
        <w:rPr>
          <w:rFonts w:ascii="Arial Narrow" w:hAnsi="Arial Narrow" w:cs="Arial"/>
        </w:rPr>
      </w:pPr>
      <w:r>
        <w:rPr>
          <w:rFonts w:ascii="Arial Narrow" w:hAnsi="Arial Narrow" w:cs="Arial"/>
        </w:rPr>
        <w:t>March Gallag</w:t>
      </w:r>
      <w:r w:rsidR="00D402C7">
        <w:rPr>
          <w:rFonts w:ascii="Arial Narrow" w:hAnsi="Arial Narrow" w:cs="Arial"/>
        </w:rPr>
        <w:t>h</w:t>
      </w:r>
      <w:r>
        <w:rPr>
          <w:rFonts w:ascii="Arial Narrow" w:hAnsi="Arial Narrow" w:cs="Arial"/>
        </w:rPr>
        <w:t>er</w:t>
      </w:r>
      <w:r w:rsidR="00FA753A">
        <w:rPr>
          <w:rFonts w:ascii="Arial Narrow" w:hAnsi="Arial Narrow" w:cs="Arial"/>
        </w:rPr>
        <w:tab/>
      </w:r>
      <w:r w:rsidR="00FA753A">
        <w:rPr>
          <w:rFonts w:ascii="Arial Narrow" w:hAnsi="Arial Narrow" w:cs="Arial"/>
        </w:rPr>
        <w:t>Ulster County Comptroller’s Office</w:t>
      </w:r>
    </w:p>
    <w:p w:rsidR="00830661" w:rsidP="00E97B7F" w:rsidRDefault="00D402C7" w14:paraId="7834EEB3" w14:textId="6255D2F6">
      <w:pPr>
        <w:spacing w:after="12"/>
        <w:ind w:firstLine="720"/>
        <w:rPr>
          <w:rFonts w:ascii="Arial Narrow" w:hAnsi="Arial Narrow" w:cs="Arial"/>
        </w:rPr>
      </w:pPr>
      <w:r>
        <w:rPr>
          <w:rFonts w:ascii="Arial Narrow" w:hAnsi="Arial Narrow" w:cs="Arial"/>
        </w:rPr>
        <w:t>Alicia DeMarco</w:t>
      </w:r>
      <w:r>
        <w:rPr>
          <w:rFonts w:ascii="Arial Narrow" w:hAnsi="Arial Narrow" w:cs="Arial"/>
        </w:rPr>
        <w:tab/>
      </w:r>
      <w:r>
        <w:rPr>
          <w:rFonts w:ascii="Arial Narrow" w:hAnsi="Arial Narrow" w:cs="Arial"/>
        </w:rPr>
        <w:tab/>
      </w:r>
      <w:r>
        <w:rPr>
          <w:rFonts w:ascii="Arial Narrow" w:hAnsi="Arial Narrow" w:cs="Arial"/>
        </w:rPr>
        <w:t xml:space="preserve">Ulster County Comptroller’s Office </w:t>
      </w:r>
    </w:p>
    <w:p w:rsidR="00E97B7F" w:rsidP="00E97B7F" w:rsidRDefault="00E97B7F" w14:paraId="12EBDB39" w14:textId="77777777">
      <w:pPr>
        <w:spacing w:after="12"/>
        <w:ind w:firstLine="720"/>
        <w:rPr>
          <w:rFonts w:ascii="Arial Narrow" w:hAnsi="Arial Narrow" w:cs="Arial"/>
        </w:rPr>
      </w:pPr>
    </w:p>
    <w:p w:rsidR="00DF6594" w:rsidP="00E97B7F" w:rsidRDefault="00DF6594" w14:paraId="0686A9A0" w14:textId="77777777">
      <w:pPr>
        <w:spacing w:after="12"/>
        <w:rPr>
          <w:rFonts w:ascii="Arial Narrow" w:hAnsi="Arial Narrow" w:cs="Arial"/>
        </w:rPr>
      </w:pPr>
    </w:p>
    <w:p w:rsidR="00E97B7F" w:rsidP="00E97B7F" w:rsidRDefault="00E97B7F" w14:paraId="7D45CD42" w14:textId="6404D39F">
      <w:pPr>
        <w:spacing w:after="12"/>
        <w:rPr>
          <w:rFonts w:ascii="Arial Narrow" w:hAnsi="Arial Narrow" w:cs="Arial"/>
        </w:rPr>
      </w:pPr>
      <w:r w:rsidRPr="005944B6">
        <w:rPr>
          <w:rFonts w:ascii="Arial Narrow" w:hAnsi="Arial Narrow" w:cs="Arial"/>
        </w:rPr>
        <w:t>The meeting was called to order by</w:t>
      </w:r>
      <w:r>
        <w:rPr>
          <w:rFonts w:ascii="Arial Narrow" w:hAnsi="Arial Narrow" w:cs="Arial"/>
        </w:rPr>
        <w:t xml:space="preserve"> Chair Sarah Haley at 4:3</w:t>
      </w:r>
      <w:r w:rsidR="00D402C7">
        <w:rPr>
          <w:rFonts w:ascii="Arial Narrow" w:hAnsi="Arial Narrow" w:cs="Arial"/>
        </w:rPr>
        <w:t>0</w:t>
      </w:r>
      <w:r>
        <w:rPr>
          <w:rFonts w:ascii="Arial Narrow" w:hAnsi="Arial Narrow" w:cs="Arial"/>
        </w:rPr>
        <w:t xml:space="preserve"> </w:t>
      </w:r>
      <w:r w:rsidRPr="005944B6">
        <w:rPr>
          <w:rFonts w:ascii="Arial Narrow" w:hAnsi="Arial Narrow" w:cs="Arial"/>
        </w:rPr>
        <w:t>P.M.</w:t>
      </w:r>
    </w:p>
    <w:p w:rsidR="00E97B7F" w:rsidP="00E97B7F" w:rsidRDefault="00E97B7F" w14:paraId="79E04C9E" w14:textId="77777777">
      <w:pPr>
        <w:spacing w:after="12"/>
        <w:rPr>
          <w:rFonts w:ascii="Arial Narrow" w:hAnsi="Arial Narrow" w:cs="Arial"/>
        </w:rPr>
      </w:pPr>
    </w:p>
    <w:p w:rsidR="0076436D" w:rsidP="00E97B7F" w:rsidRDefault="0076436D" w14:paraId="1D7DBEEB" w14:textId="77777777">
      <w:pPr>
        <w:spacing w:before="120" w:after="12"/>
        <w:jc w:val="center"/>
        <w:rPr>
          <w:rFonts w:ascii="Arial Narrow" w:hAnsi="Arial Narrow" w:cs="Arial"/>
          <w:b/>
          <w:u w:val="single"/>
        </w:rPr>
      </w:pPr>
    </w:p>
    <w:p w:rsidR="1AD3F367" w:rsidP="1AD3F367" w:rsidRDefault="1AD3F367" w14:paraId="75927741" w14:textId="54F8D408">
      <w:pPr>
        <w:spacing w:before="120" w:after="12"/>
        <w:jc w:val="center"/>
        <w:rPr>
          <w:rFonts w:ascii="Arial Narrow" w:hAnsi="Arial Narrow" w:cs="Arial"/>
          <w:b w:val="1"/>
          <w:bCs w:val="1"/>
          <w:u w:val="single"/>
        </w:rPr>
      </w:pPr>
    </w:p>
    <w:p w:rsidR="1AD3F367" w:rsidP="1AD3F367" w:rsidRDefault="1AD3F367" w14:paraId="42FBD9F2" w14:textId="07BBE1E8">
      <w:pPr>
        <w:spacing w:before="120" w:after="12"/>
        <w:jc w:val="center"/>
        <w:rPr>
          <w:rFonts w:ascii="Arial Narrow" w:hAnsi="Arial Narrow" w:cs="Arial"/>
          <w:b w:val="1"/>
          <w:bCs w:val="1"/>
          <w:u w:val="single"/>
        </w:rPr>
      </w:pPr>
    </w:p>
    <w:p w:rsidRPr="00CF767B" w:rsidR="00E97B7F" w:rsidP="00E97B7F" w:rsidRDefault="00E97B7F" w14:paraId="2CE83C1D" w14:textId="0DA8BD95">
      <w:pPr>
        <w:spacing w:before="120" w:after="12"/>
        <w:jc w:val="center"/>
        <w:rPr>
          <w:rFonts w:ascii="Arial Narrow" w:hAnsi="Arial Narrow" w:cs="Arial"/>
          <w:b/>
          <w:u w:val="single"/>
        </w:rPr>
      </w:pPr>
      <w:r>
        <w:rPr>
          <w:rFonts w:ascii="Arial Narrow" w:hAnsi="Arial Narrow" w:cs="Arial"/>
          <w:b/>
          <w:u w:val="single"/>
        </w:rPr>
        <w:t>MINUTES</w:t>
      </w:r>
    </w:p>
    <w:p w:rsidR="00E97B7F" w:rsidP="00E97B7F" w:rsidRDefault="00E97B7F" w14:paraId="645701F8" w14:textId="6DA708F3">
      <w:pPr>
        <w:spacing w:before="120" w:after="12"/>
        <w:ind w:left="1440" w:hanging="1440"/>
        <w:rPr>
          <w:rFonts w:ascii="Arial Narrow" w:hAnsi="Arial Narrow" w:cs="Arial"/>
        </w:rPr>
      </w:pPr>
      <w:r w:rsidRPr="001D1123">
        <w:rPr>
          <w:rFonts w:ascii="Arial Narrow" w:hAnsi="Arial Narrow" w:cs="Arial"/>
          <w:b/>
          <w:u w:val="single"/>
        </w:rPr>
        <w:t>Motion:</w:t>
      </w:r>
      <w:r>
        <w:rPr>
          <w:rFonts w:ascii="Arial Narrow" w:hAnsi="Arial Narrow" w:cs="Arial"/>
        </w:rPr>
        <w:tab/>
      </w:r>
      <w:r w:rsidR="00DF6594">
        <w:rPr>
          <w:rFonts w:ascii="Arial Narrow" w:hAnsi="Arial Narrow" w:cs="Arial"/>
        </w:rPr>
        <w:t>Herb Litts</w:t>
      </w:r>
      <w:r>
        <w:rPr>
          <w:rFonts w:ascii="Arial Narrow" w:hAnsi="Arial Narrow" w:cs="Arial"/>
        </w:rPr>
        <w:t xml:space="preserve"> made a motion</w:t>
      </w:r>
      <w:r w:rsidR="00AD733E">
        <w:rPr>
          <w:rFonts w:ascii="Arial Narrow" w:hAnsi="Arial Narrow" w:cs="Arial"/>
        </w:rPr>
        <w:t xml:space="preserve"> </w:t>
      </w:r>
      <w:r>
        <w:rPr>
          <w:rFonts w:ascii="Arial Narrow" w:hAnsi="Arial Narrow" w:cs="Arial"/>
        </w:rPr>
        <w:t xml:space="preserve">seconded by </w:t>
      </w:r>
      <w:r w:rsidR="00D402C7">
        <w:rPr>
          <w:rFonts w:ascii="Arial Narrow" w:hAnsi="Arial Narrow" w:cs="Arial"/>
        </w:rPr>
        <w:t>Brian Cahill</w:t>
      </w:r>
      <w:r>
        <w:rPr>
          <w:rFonts w:ascii="Arial Narrow" w:hAnsi="Arial Narrow" w:cs="Arial"/>
        </w:rPr>
        <w:t xml:space="preserve">, moved to approve the minutes for </w:t>
      </w:r>
      <w:r w:rsidR="00D402C7">
        <w:rPr>
          <w:rFonts w:ascii="Arial Narrow" w:hAnsi="Arial Narrow" w:cs="Arial"/>
        </w:rPr>
        <w:t>November 9</w:t>
      </w:r>
      <w:r>
        <w:rPr>
          <w:rFonts w:ascii="Arial Narrow" w:hAnsi="Arial Narrow" w:cs="Arial"/>
        </w:rPr>
        <w:t>, 2021.</w:t>
      </w:r>
    </w:p>
    <w:p w:rsidR="00E97B7F" w:rsidP="00E97B7F" w:rsidRDefault="00E97B7F" w14:paraId="78F37456" w14:textId="2A6E417E">
      <w:pPr>
        <w:spacing w:before="120" w:after="12"/>
        <w:ind w:left="1440" w:hanging="1440"/>
        <w:rPr>
          <w:rFonts w:ascii="Arial Narrow" w:hAnsi="Arial Narrow" w:cs="Arial"/>
        </w:rPr>
      </w:pPr>
      <w:r w:rsidRPr="001D1123">
        <w:rPr>
          <w:rFonts w:ascii="Arial Narrow" w:hAnsi="Arial Narrow" w:cs="Arial"/>
          <w:b/>
          <w:u w:val="single"/>
        </w:rPr>
        <w:t>Vote:</w:t>
      </w:r>
      <w:r w:rsidRPr="001D1123">
        <w:rPr>
          <w:rFonts w:ascii="Arial Narrow" w:hAnsi="Arial Narrow" w:cs="Arial"/>
        </w:rPr>
        <w:tab/>
      </w:r>
      <w:r>
        <w:rPr>
          <w:rFonts w:ascii="Arial Narrow" w:hAnsi="Arial Narrow" w:cs="Arial"/>
        </w:rPr>
        <w:t>The motion was adopted.</w:t>
      </w:r>
    </w:p>
    <w:p w:rsidR="003B7F82" w:rsidP="00E97B7F" w:rsidRDefault="003B7F82" w14:paraId="62D34FEB" w14:textId="5FADDFB5">
      <w:pPr>
        <w:spacing w:before="120" w:after="12"/>
        <w:ind w:left="1440" w:hanging="1440"/>
        <w:rPr>
          <w:rFonts w:ascii="Arial Narrow" w:hAnsi="Arial Narrow" w:cs="Arial"/>
        </w:rPr>
      </w:pPr>
    </w:p>
    <w:p w:rsidR="003B7F82" w:rsidP="003B7F82" w:rsidRDefault="003B7F82" w14:paraId="6C6CCA97" w14:textId="5E2DFDB9">
      <w:pPr>
        <w:spacing w:before="120" w:after="12"/>
        <w:jc w:val="center"/>
        <w:rPr>
          <w:rFonts w:ascii="Arial Narrow" w:hAnsi="Arial Narrow" w:cs="Arial"/>
          <w:b/>
          <w:u w:val="single"/>
        </w:rPr>
      </w:pPr>
      <w:r>
        <w:rPr>
          <w:rFonts w:ascii="Arial Narrow" w:hAnsi="Arial Narrow" w:cs="Arial"/>
          <w:b/>
          <w:u w:val="single"/>
        </w:rPr>
        <w:t>Officer Reports</w:t>
      </w:r>
    </w:p>
    <w:p w:rsidRPr="00744F9E" w:rsidR="00DF6594" w:rsidP="00744F9E" w:rsidRDefault="003B7F82" w14:paraId="33385B01" w14:textId="42F5111C">
      <w:pPr>
        <w:spacing w:before="120" w:after="12"/>
        <w:jc w:val="center"/>
        <w:rPr>
          <w:rFonts w:ascii="Arial Narrow" w:hAnsi="Arial Narrow" w:cs="Arial"/>
          <w:b/>
          <w:u w:val="single"/>
        </w:rPr>
      </w:pPr>
      <w:r>
        <w:rPr>
          <w:rFonts w:ascii="Arial Narrow" w:hAnsi="Arial Narrow" w:cs="Arial"/>
          <w:b/>
          <w:u w:val="single"/>
        </w:rPr>
        <w:t>President / CEO report</w:t>
      </w:r>
    </w:p>
    <w:p w:rsidR="00DF6594" w:rsidP="00DF6594" w:rsidRDefault="002337B8" w14:paraId="5A7CABA2" w14:textId="669024AD">
      <w:pPr>
        <w:spacing w:before="120" w:after="12"/>
        <w:ind w:left="1440" w:hanging="1440"/>
        <w:jc w:val="center"/>
        <w:rPr>
          <w:rFonts w:ascii="Arial Narrow" w:hAnsi="Arial Narrow" w:cs="Arial"/>
          <w:b/>
          <w:bCs/>
        </w:rPr>
      </w:pPr>
      <w:r>
        <w:rPr>
          <w:rFonts w:ascii="Arial Narrow" w:hAnsi="Arial Narrow" w:cs="Arial"/>
          <w:b/>
          <w:bCs/>
          <w:u w:val="single"/>
        </w:rPr>
        <w:t>Enterprise West Update</w:t>
      </w:r>
    </w:p>
    <w:p w:rsidR="0047028A" w:rsidP="0047028A" w:rsidRDefault="007320A9" w14:paraId="02F42F40" w14:textId="2BE2804C">
      <w:pPr>
        <w:spacing w:before="120" w:after="12"/>
        <w:jc w:val="both"/>
        <w:rPr>
          <w:rFonts w:ascii="Arial Narrow" w:hAnsi="Arial Narrow" w:cs="Arial"/>
        </w:rPr>
      </w:pPr>
      <w:r w:rsidRPr="1AD3F367" w:rsidR="007320A9">
        <w:rPr>
          <w:rFonts w:ascii="Arial Narrow" w:hAnsi="Arial Narrow" w:cs="Arial"/>
        </w:rPr>
        <w:t xml:space="preserve">Tim Weidemann provided an update regarding the </w:t>
      </w:r>
      <w:r w:rsidRPr="1AD3F367" w:rsidR="002337B8">
        <w:rPr>
          <w:rFonts w:ascii="Arial Narrow" w:hAnsi="Arial Narrow" w:cs="Arial"/>
        </w:rPr>
        <w:t>current tenants in Enterprise West. He al</w:t>
      </w:r>
      <w:r w:rsidRPr="1AD3F367" w:rsidR="215E808F">
        <w:rPr>
          <w:rFonts w:ascii="Arial Narrow" w:hAnsi="Arial Narrow" w:cs="Arial"/>
        </w:rPr>
        <w:t>so</w:t>
      </w:r>
      <w:r w:rsidRPr="1AD3F367" w:rsidR="002337B8">
        <w:rPr>
          <w:rFonts w:ascii="Arial Narrow" w:hAnsi="Arial Narrow" w:cs="Arial"/>
        </w:rPr>
        <w:t xml:space="preserve"> </w:t>
      </w:r>
      <w:r w:rsidRPr="1AD3F367" w:rsidR="3A1E1A62">
        <w:rPr>
          <w:rFonts w:ascii="Arial Narrow" w:hAnsi="Arial Narrow" w:cs="Arial"/>
        </w:rPr>
        <w:t>sai</w:t>
      </w:r>
      <w:r w:rsidRPr="1AD3F367" w:rsidR="002337B8">
        <w:rPr>
          <w:rFonts w:ascii="Arial Narrow" w:hAnsi="Arial Narrow" w:cs="Arial"/>
        </w:rPr>
        <w:t xml:space="preserve">d that the Enterprise West Advisory Committee has begun planning for summer 2022 events in the parking lot. He </w:t>
      </w:r>
      <w:r w:rsidRPr="1AD3F367" w:rsidR="003A0BC0">
        <w:rPr>
          <w:rFonts w:ascii="Arial Narrow" w:hAnsi="Arial Narrow" w:cs="Arial"/>
        </w:rPr>
        <w:t>provided an update regarding ongoing contract negotiations with Natural Resources</w:t>
      </w:r>
      <w:r w:rsidRPr="1AD3F367" w:rsidR="00B615CA">
        <w:rPr>
          <w:rFonts w:ascii="Arial Narrow" w:hAnsi="Arial Narrow" w:cs="Arial"/>
        </w:rPr>
        <w:t xml:space="preserve"> for redevelopment of the west side of the IBM campus. </w:t>
      </w:r>
      <w:r w:rsidRPr="1AD3F367" w:rsidR="002810D9">
        <w:rPr>
          <w:rFonts w:ascii="Arial Narrow" w:hAnsi="Arial Narrow" w:cs="Arial"/>
        </w:rPr>
        <w:t>Harris Beach</w:t>
      </w:r>
      <w:r w:rsidRPr="1AD3F367" w:rsidR="007167AF">
        <w:rPr>
          <w:rFonts w:ascii="Arial Narrow" w:hAnsi="Arial Narrow" w:cs="Arial"/>
        </w:rPr>
        <w:t xml:space="preserve"> has been involved in discussions. </w:t>
      </w:r>
      <w:r w:rsidRPr="1AD3F367" w:rsidR="002337B8">
        <w:rPr>
          <w:rFonts w:ascii="Arial Narrow" w:hAnsi="Arial Narrow" w:cs="Arial"/>
        </w:rPr>
        <w:t xml:space="preserve">Brian Cahill asked what the developer is looking for. Mr. Weidemann responded they are looking for a short lease and option to buy. </w:t>
      </w:r>
    </w:p>
    <w:p w:rsidR="002337B8" w:rsidP="002337B8" w:rsidRDefault="002337B8" w14:paraId="4442F5D5" w14:textId="320C2293">
      <w:pPr>
        <w:spacing w:before="120" w:after="12"/>
        <w:ind w:left="1440" w:hanging="1440"/>
        <w:jc w:val="center"/>
        <w:rPr>
          <w:rFonts w:ascii="Arial Narrow" w:hAnsi="Arial Narrow" w:cs="Arial"/>
          <w:b/>
          <w:bCs/>
          <w:u w:val="single"/>
        </w:rPr>
      </w:pPr>
      <w:r w:rsidRPr="1AD3F367" w:rsidR="002337B8">
        <w:rPr>
          <w:rFonts w:ascii="Arial Narrow" w:hAnsi="Arial Narrow" w:cs="Arial"/>
          <w:b w:val="1"/>
          <w:bCs w:val="1"/>
          <w:u w:val="single"/>
        </w:rPr>
        <w:t xml:space="preserve">Enterprise </w:t>
      </w:r>
      <w:r w:rsidRPr="1AD3F367" w:rsidR="002337B8">
        <w:rPr>
          <w:rFonts w:ascii="Arial Narrow" w:hAnsi="Arial Narrow" w:cs="Arial"/>
          <w:b w:val="1"/>
          <w:bCs w:val="1"/>
          <w:u w:val="single"/>
        </w:rPr>
        <w:t xml:space="preserve">East </w:t>
      </w:r>
      <w:r w:rsidRPr="1AD3F367" w:rsidR="002337B8">
        <w:rPr>
          <w:rFonts w:ascii="Arial Narrow" w:hAnsi="Arial Narrow" w:cs="Arial"/>
          <w:b w:val="1"/>
          <w:bCs w:val="1"/>
          <w:u w:val="single"/>
        </w:rPr>
        <w:t>Update</w:t>
      </w:r>
    </w:p>
    <w:p w:rsidR="002337B8" w:rsidP="1AD3F367" w:rsidRDefault="002337B8" w14:paraId="16A602C5" w14:textId="45DA6458">
      <w:pPr>
        <w:spacing w:before="120" w:after="160" w:line="259" w:lineRule="auto"/>
        <w:rPr>
          <w:rFonts w:ascii="Arial Narrow" w:hAnsi="Arial Narrow" w:eastAsia="Arial Narrow" w:cs="Arial Narrow"/>
          <w:b w:val="0"/>
          <w:bCs w:val="0"/>
          <w:i w:val="0"/>
          <w:iCs w:val="0"/>
          <w:caps w:val="0"/>
          <w:smallCaps w:val="0"/>
          <w:noProof w:val="0"/>
          <w:color w:val="000000" w:themeColor="text1" w:themeTint="FF" w:themeShade="FF"/>
          <w:sz w:val="24"/>
          <w:szCs w:val="24"/>
          <w:lang w:val="en-US"/>
        </w:rPr>
      </w:pPr>
      <w:r w:rsidRPr="1AD3F367" w:rsidR="600365C0">
        <w:rPr>
          <w:rFonts w:ascii="Arial Narrow" w:hAnsi="Arial Narrow" w:eastAsia="Arial Narrow" w:cs="Arial Narrow"/>
          <w:b w:val="0"/>
          <w:bCs w:val="0"/>
          <w:i w:val="0"/>
          <w:iCs w:val="0"/>
          <w:caps w:val="0"/>
          <w:smallCaps w:val="0"/>
          <w:noProof w:val="0"/>
          <w:color w:val="000000" w:themeColor="text1" w:themeTint="FF" w:themeShade="FF"/>
          <w:sz w:val="24"/>
          <w:szCs w:val="24"/>
          <w:lang w:val="en-US"/>
        </w:rPr>
        <w:t xml:space="preserve">The County legislature is anticipated to vote on </w:t>
      </w:r>
      <w:proofErr w:type="spellStart"/>
      <w:r w:rsidRPr="1AD3F367" w:rsidR="600365C0">
        <w:rPr>
          <w:rFonts w:ascii="Arial Narrow" w:hAnsi="Arial Narrow" w:eastAsia="Arial Narrow" w:cs="Arial Narrow"/>
          <w:b w:val="0"/>
          <w:bCs w:val="0"/>
          <w:i w:val="0"/>
          <w:iCs w:val="0"/>
          <w:caps w:val="0"/>
          <w:smallCaps w:val="0"/>
          <w:noProof w:val="0"/>
          <w:color w:val="000000" w:themeColor="text1" w:themeTint="FF" w:themeShade="FF"/>
          <w:sz w:val="24"/>
          <w:szCs w:val="24"/>
          <w:lang w:val="en-US"/>
        </w:rPr>
        <w:t>surplusing</w:t>
      </w:r>
      <w:proofErr w:type="spellEnd"/>
      <w:r w:rsidRPr="1AD3F367" w:rsidR="600365C0">
        <w:rPr>
          <w:rFonts w:ascii="Arial Narrow" w:hAnsi="Arial Narrow" w:eastAsia="Arial Narrow" w:cs="Arial Narrow"/>
          <w:b w:val="0"/>
          <w:bCs w:val="0"/>
          <w:i w:val="0"/>
          <w:iCs w:val="0"/>
          <w:caps w:val="0"/>
          <w:smallCaps w:val="0"/>
          <w:noProof w:val="0"/>
          <w:color w:val="000000" w:themeColor="text1" w:themeTint="FF" w:themeShade="FF"/>
          <w:sz w:val="24"/>
          <w:szCs w:val="24"/>
          <w:lang w:val="en-US"/>
        </w:rPr>
        <w:t xml:space="preserve"> the property to UCEDA at its meeting on December 21st. There was a discussion of potential special meeting dates for UCEDA to meet after this meeting to accept the surplus. Board will be contacted with potential dates.  </w:t>
      </w:r>
    </w:p>
    <w:p w:rsidR="1AD3F367" w:rsidP="1AD3F367" w:rsidRDefault="1AD3F367" w14:paraId="1227F0CB" w14:textId="6301708D">
      <w:pPr>
        <w:pStyle w:val="Normal"/>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002337B8" w:rsidP="0047028A" w:rsidRDefault="002337B8" w14:paraId="645871BC" w14:textId="676D2A24">
      <w:pPr>
        <w:spacing w:before="120" w:after="12"/>
        <w:jc w:val="both"/>
        <w:rPr>
          <w:rFonts w:ascii="Arial Narrow" w:hAnsi="Arial Narrow"/>
          <w:b/>
          <w:bCs/>
          <w:u w:val="single"/>
        </w:rPr>
      </w:pP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2337B8">
        <w:rPr>
          <w:rFonts w:ascii="Arial Narrow" w:hAnsi="Arial Narrow"/>
          <w:b/>
          <w:bCs/>
          <w:u w:val="single"/>
        </w:rPr>
        <w:t>CARES Funding Update</w:t>
      </w:r>
    </w:p>
    <w:p w:rsidR="002337B8" w:rsidP="0047028A" w:rsidRDefault="002337B8" w14:paraId="61F689E8" w14:textId="55F1E8A6">
      <w:pPr>
        <w:spacing w:before="120" w:after="12"/>
        <w:jc w:val="both"/>
        <w:rPr>
          <w:rFonts w:ascii="Arial Narrow" w:hAnsi="Arial Narrow"/>
        </w:rPr>
      </w:pPr>
      <w:r w:rsidRPr="1AD3F367" w:rsidR="002337B8">
        <w:rPr>
          <w:rFonts w:ascii="Arial Narrow" w:hAnsi="Arial Narrow"/>
        </w:rPr>
        <w:t xml:space="preserve">Kate Heidecker </w:t>
      </w:r>
      <w:r w:rsidRPr="1AD3F367" w:rsidR="008273AB">
        <w:rPr>
          <w:rFonts w:ascii="Arial Narrow" w:hAnsi="Arial Narrow"/>
        </w:rPr>
        <w:t>presented an update on the CARES funding program. A total of 284 pre-application</w:t>
      </w:r>
      <w:r w:rsidRPr="1AD3F367" w:rsidR="09BF860F">
        <w:rPr>
          <w:rFonts w:ascii="Arial Narrow" w:hAnsi="Arial Narrow"/>
        </w:rPr>
        <w:t>s</w:t>
      </w:r>
      <w:r w:rsidRPr="1AD3F367" w:rsidR="008273AB">
        <w:rPr>
          <w:rFonts w:ascii="Arial Narrow" w:hAnsi="Arial Narrow"/>
        </w:rPr>
        <w:t xml:space="preserve"> have been received, 72 total applications received, and 1</w:t>
      </w:r>
      <w:r w:rsidRPr="1AD3F367" w:rsidR="5BDFF4AC">
        <w:rPr>
          <w:rFonts w:ascii="Arial Narrow" w:hAnsi="Arial Narrow"/>
        </w:rPr>
        <w:t>8</w:t>
      </w:r>
      <w:r w:rsidRPr="1AD3F367" w:rsidR="008273AB">
        <w:rPr>
          <w:rFonts w:ascii="Arial Narrow" w:hAnsi="Arial Narrow"/>
        </w:rPr>
        <w:t xml:space="preserve"> full applications have been approved. Outreach and support </w:t>
      </w:r>
      <w:proofErr w:type="gramStart"/>
      <w:r w:rsidRPr="1AD3F367" w:rsidR="008273AB">
        <w:rPr>
          <w:rFonts w:ascii="Arial Narrow" w:hAnsi="Arial Narrow"/>
        </w:rPr>
        <w:t>is</w:t>
      </w:r>
      <w:proofErr w:type="gramEnd"/>
      <w:r w:rsidRPr="1AD3F367" w:rsidR="008273AB">
        <w:rPr>
          <w:rFonts w:ascii="Arial Narrow" w:hAnsi="Arial Narrow"/>
        </w:rPr>
        <w:t xml:space="preserve"> on-going. Potential press conference or press release being planned for late December</w:t>
      </w:r>
      <w:r w:rsidRPr="1AD3F367" w:rsidR="3477727C">
        <w:rPr>
          <w:rFonts w:ascii="Arial Narrow" w:hAnsi="Arial Narrow"/>
        </w:rPr>
        <w:t>.</w:t>
      </w:r>
    </w:p>
    <w:p w:rsidR="1AD3F367" w:rsidP="1AD3F367" w:rsidRDefault="1AD3F367" w14:paraId="1A86543A" w14:textId="1F984215">
      <w:pPr>
        <w:spacing w:before="120" w:after="12"/>
        <w:jc w:val="both"/>
        <w:rPr>
          <w:rFonts w:ascii="Arial Narrow" w:hAnsi="Arial Narrow"/>
          <w:b w:val="1"/>
          <w:bCs w:val="1"/>
          <w:u w:val="single"/>
        </w:rPr>
      </w:pPr>
    </w:p>
    <w:p w:rsidR="008B3FF9" w:rsidP="0047028A" w:rsidRDefault="008B3FF9" w14:paraId="312B28F3" w14:textId="3E315E8F">
      <w:pPr>
        <w:spacing w:before="120" w:after="12"/>
        <w:jc w:val="both"/>
        <w:rPr>
          <w:rFonts w:ascii="Arial Narrow" w:hAnsi="Arial Narrow"/>
          <w:b/>
          <w:bCs/>
          <w:u w:val="single"/>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b/>
          <w:bCs/>
          <w:u w:val="single"/>
        </w:rPr>
        <w:t>Contracts for Service</w:t>
      </w:r>
      <w:r w:rsidRPr="002337B8">
        <w:rPr>
          <w:rFonts w:ascii="Arial Narrow" w:hAnsi="Arial Narrow"/>
          <w:b/>
          <w:bCs/>
          <w:u w:val="single"/>
        </w:rPr>
        <w:t xml:space="preserve"> Update</w:t>
      </w:r>
    </w:p>
    <w:p w:rsidRPr="00F27A65" w:rsidR="00F27A65" w:rsidP="0047028A" w:rsidRDefault="00F27A65" w14:paraId="07056A58" w14:textId="11AB9C44">
      <w:pPr>
        <w:spacing w:before="120" w:after="12"/>
        <w:jc w:val="both"/>
        <w:rPr>
          <w:rFonts w:ascii="Arial Narrow" w:hAnsi="Arial Narrow" w:cs="Arial"/>
        </w:rPr>
      </w:pPr>
      <w:r>
        <w:rPr>
          <w:rFonts w:ascii="Arial Narrow" w:hAnsi="Arial Narrow"/>
        </w:rPr>
        <w:t>The Pop Up Gallery Group (PUGG) is hosting a holiday maker event on December 18</w:t>
      </w:r>
      <w:r w:rsidRPr="00F27A65">
        <w:rPr>
          <w:rFonts w:ascii="Arial Narrow" w:hAnsi="Arial Narrow"/>
          <w:vertAlign w:val="superscript"/>
        </w:rPr>
        <w:t>th</w:t>
      </w:r>
      <w:r>
        <w:rPr>
          <w:rFonts w:ascii="Arial Narrow" w:hAnsi="Arial Narrow"/>
        </w:rPr>
        <w:t xml:space="preserve"> from 12 – 5 PM and the Board is invited to attend. The event will take place at 20 Cedar Street. </w:t>
      </w:r>
    </w:p>
    <w:p w:rsidR="00D24448" w:rsidP="00D24448" w:rsidRDefault="00D24448" w14:paraId="5115C110" w14:textId="77777777">
      <w:pPr>
        <w:spacing w:before="120" w:after="12"/>
        <w:jc w:val="center"/>
        <w:rPr>
          <w:rFonts w:ascii="Arial Narrow" w:hAnsi="Arial Narrow" w:cs="Arial"/>
          <w:b/>
          <w:u w:val="single"/>
        </w:rPr>
      </w:pPr>
    </w:p>
    <w:p w:rsidR="00D24448" w:rsidP="00D24448" w:rsidRDefault="00D24448" w14:paraId="62ADC1FE" w14:textId="7F9687C9">
      <w:pPr>
        <w:spacing w:before="120" w:after="12"/>
        <w:jc w:val="center"/>
        <w:rPr>
          <w:rFonts w:ascii="Arial Narrow" w:hAnsi="Arial Narrow" w:cs="Arial"/>
          <w:b/>
          <w:u w:val="single"/>
        </w:rPr>
      </w:pPr>
      <w:r>
        <w:rPr>
          <w:rFonts w:ascii="Arial Narrow" w:hAnsi="Arial Narrow" w:cs="Arial"/>
          <w:b/>
          <w:u w:val="single"/>
        </w:rPr>
        <w:t>CFO/Treasurer Report</w:t>
      </w:r>
    </w:p>
    <w:p w:rsidRPr="00F27A65" w:rsidR="00F27A65" w:rsidP="1AD3F367" w:rsidRDefault="00F27A65" w14:paraId="4CE414DE" w14:textId="65CCF4B0">
      <w:pPr>
        <w:spacing w:before="120" w:after="12"/>
        <w:rPr>
          <w:rFonts w:ascii="Arial Narrow" w:hAnsi="Arial Narrow" w:cs="Arial"/>
        </w:rPr>
      </w:pPr>
      <w:r w:rsidRPr="1AD3F367" w:rsidR="00F27A65">
        <w:rPr>
          <w:rFonts w:ascii="Arial Narrow" w:hAnsi="Arial Narrow" w:cs="Arial"/>
        </w:rPr>
        <w:t xml:space="preserve">The last major transaction was a refund to the Novo Foundation for their rescinded grant offer. Transaction took place last month. Brian Cahill asked Tim Weidemann if there was a replacement Treasurer yet. Tim Weidemann reported that a replacement has started at the Budget office and is currently undergoing training. Tim Weidemann also reported The Farm Bridge is currently in the process of liquidating its assets and is requesting that some of the principal be forgiven on its loan </w:t>
      </w:r>
    </w:p>
    <w:p w:rsidR="1AD3F367" w:rsidP="1AD3F367" w:rsidRDefault="1AD3F367" w14:paraId="16A7125E" w14:textId="0B067F67">
      <w:pPr>
        <w:spacing w:before="120" w:after="12"/>
        <w:ind w:left="1440" w:hanging="1440"/>
        <w:jc w:val="center"/>
        <w:rPr>
          <w:rFonts w:ascii="Arial Narrow" w:hAnsi="Arial Narrow" w:cs="Arial"/>
          <w:b w:val="1"/>
          <w:bCs w:val="1"/>
          <w:u w:val="single"/>
        </w:rPr>
      </w:pPr>
    </w:p>
    <w:p w:rsidR="003C75DA" w:rsidP="1AD3F367" w:rsidRDefault="00F27A65" w14:paraId="0378EE7A" w14:textId="5DE90A80">
      <w:pPr>
        <w:spacing w:before="120" w:after="12"/>
        <w:ind w:left="1440" w:hanging="1440"/>
        <w:jc w:val="center"/>
        <w:rPr>
          <w:rFonts w:ascii="Arial Narrow" w:hAnsi="Arial Narrow" w:cs="Arial"/>
          <w:b w:val="1"/>
          <w:bCs w:val="1"/>
          <w:u w:val="single"/>
        </w:rPr>
      </w:pPr>
      <w:r w:rsidRPr="1AD3F367" w:rsidR="00F27A65">
        <w:rPr>
          <w:rFonts w:ascii="Arial Narrow" w:hAnsi="Arial Narrow" w:cs="Arial"/>
          <w:b w:val="1"/>
          <w:bCs w:val="1"/>
          <w:u w:val="single"/>
        </w:rPr>
        <w:t>Harris Beach</w:t>
      </w:r>
      <w:r w:rsidRPr="1AD3F367" w:rsidR="2AF14598">
        <w:rPr>
          <w:rFonts w:ascii="Arial Narrow" w:hAnsi="Arial Narrow" w:cs="Arial"/>
          <w:b w:val="1"/>
          <w:bCs w:val="1"/>
          <w:u w:val="single"/>
        </w:rPr>
        <w:t xml:space="preserve"> Invoices</w:t>
      </w:r>
    </w:p>
    <w:p w:rsidRPr="005A696F" w:rsidR="003C75DA" w:rsidP="003C75DA" w:rsidRDefault="003C75DA" w14:paraId="51617D1C" w14:textId="520A4E77">
      <w:pPr>
        <w:spacing w:before="120" w:after="12"/>
        <w:ind w:left="1440" w:hanging="1440"/>
        <w:rPr>
          <w:rFonts w:ascii="Arial Narrow" w:hAnsi="Arial Narrow" w:cs="Arial"/>
          <w:bCs/>
        </w:rPr>
      </w:pPr>
      <w:r w:rsidRPr="00445F65">
        <w:rPr>
          <w:rFonts w:ascii="Arial Narrow" w:hAnsi="Arial Narrow" w:cs="Arial"/>
          <w:b/>
          <w:u w:val="single"/>
        </w:rPr>
        <w:t>Discussion:</w:t>
      </w:r>
      <w:r>
        <w:rPr>
          <w:rFonts w:ascii="Arial Narrow" w:hAnsi="Arial Narrow" w:cs="Arial"/>
          <w:b/>
        </w:rPr>
        <w:t xml:space="preserve"> </w:t>
      </w:r>
      <w:r>
        <w:rPr>
          <w:rFonts w:ascii="Arial Narrow" w:hAnsi="Arial Narrow" w:cs="Arial"/>
          <w:b/>
        </w:rPr>
        <w:tab/>
      </w:r>
      <w:r w:rsidR="00F33CD2">
        <w:rPr>
          <w:rFonts w:ascii="Arial Narrow" w:hAnsi="Arial Narrow" w:cs="Arial"/>
          <w:bCs/>
        </w:rPr>
        <w:t xml:space="preserve">Tim Weidemann </w:t>
      </w:r>
      <w:r w:rsidR="00F27A65">
        <w:rPr>
          <w:rFonts w:ascii="Arial Narrow" w:hAnsi="Arial Narrow" w:cs="Arial"/>
          <w:bCs/>
        </w:rPr>
        <w:t xml:space="preserve">reported he has posted revised versions of their invoices </w:t>
      </w:r>
      <w:r w:rsidR="00F33CD2">
        <w:rPr>
          <w:rFonts w:ascii="Arial Narrow" w:hAnsi="Arial Narrow" w:cs="Arial"/>
          <w:bCs/>
        </w:rPr>
        <w:t xml:space="preserve"> </w:t>
      </w:r>
    </w:p>
    <w:p w:rsidR="003C75DA" w:rsidP="003C75DA" w:rsidRDefault="003C75DA" w14:paraId="24097D41" w14:textId="5616564C">
      <w:pPr>
        <w:spacing w:before="120" w:after="12"/>
        <w:ind w:left="1440" w:hanging="1440"/>
        <w:rPr>
          <w:rFonts w:ascii="Arial Narrow" w:hAnsi="Arial Narrow" w:cs="Arial"/>
        </w:rPr>
      </w:pPr>
      <w:r w:rsidRPr="001D1123">
        <w:rPr>
          <w:rFonts w:ascii="Arial Narrow" w:hAnsi="Arial Narrow" w:cs="Arial"/>
          <w:b/>
          <w:u w:val="single"/>
        </w:rPr>
        <w:t>Motion:</w:t>
      </w:r>
      <w:r>
        <w:rPr>
          <w:rFonts w:ascii="Arial Narrow" w:hAnsi="Arial Narrow" w:cs="Arial"/>
        </w:rPr>
        <w:tab/>
      </w:r>
      <w:r w:rsidR="00337FD1">
        <w:rPr>
          <w:rFonts w:ascii="Arial Narrow" w:hAnsi="Arial Narrow" w:cs="Arial"/>
        </w:rPr>
        <w:t>Brian Cahill</w:t>
      </w:r>
      <w:r>
        <w:rPr>
          <w:rFonts w:ascii="Arial Narrow" w:hAnsi="Arial Narrow" w:cs="Arial"/>
        </w:rPr>
        <w:t xml:space="preserve"> made a motion, seconded by </w:t>
      </w:r>
      <w:r w:rsidR="00275A97">
        <w:rPr>
          <w:rFonts w:ascii="Arial Narrow" w:hAnsi="Arial Narrow" w:cs="Arial"/>
        </w:rPr>
        <w:t>Herb Litts</w:t>
      </w:r>
      <w:r>
        <w:rPr>
          <w:rFonts w:ascii="Arial Narrow" w:hAnsi="Arial Narrow" w:cs="Arial"/>
        </w:rPr>
        <w:t xml:space="preserve">, to </w:t>
      </w:r>
      <w:r w:rsidR="00F27A65">
        <w:rPr>
          <w:rFonts w:ascii="Arial Narrow" w:hAnsi="Arial Narrow" w:cs="Arial"/>
        </w:rPr>
        <w:t>approve the October 18</w:t>
      </w:r>
      <w:r w:rsidRPr="00F27A65" w:rsidR="00F27A65">
        <w:rPr>
          <w:rFonts w:ascii="Arial Narrow" w:hAnsi="Arial Narrow" w:cs="Arial"/>
          <w:vertAlign w:val="superscript"/>
        </w:rPr>
        <w:t>th</w:t>
      </w:r>
      <w:r w:rsidR="00F27A65">
        <w:rPr>
          <w:rFonts w:ascii="Arial Narrow" w:hAnsi="Arial Narrow" w:cs="Arial"/>
        </w:rPr>
        <w:t xml:space="preserve"> 101` invoice in the amount of $16,424</w:t>
      </w:r>
    </w:p>
    <w:p w:rsidR="003C75DA" w:rsidP="003C75DA" w:rsidRDefault="003C75DA" w14:paraId="1B16F78A" w14:textId="77777777">
      <w:pPr>
        <w:spacing w:before="120" w:after="12"/>
        <w:ind w:left="1440" w:hanging="1440"/>
        <w:rPr>
          <w:rFonts w:ascii="Arial Narrow" w:hAnsi="Arial Narrow" w:cs="Arial"/>
        </w:rPr>
      </w:pPr>
      <w:r w:rsidRPr="001D1123">
        <w:rPr>
          <w:rFonts w:ascii="Arial Narrow" w:hAnsi="Arial Narrow" w:cs="Arial"/>
          <w:b/>
          <w:u w:val="single"/>
        </w:rPr>
        <w:t>Vote:</w:t>
      </w:r>
      <w:r w:rsidRPr="001D1123">
        <w:rPr>
          <w:rFonts w:ascii="Arial Narrow" w:hAnsi="Arial Narrow" w:cs="Arial"/>
        </w:rPr>
        <w:tab/>
      </w:r>
      <w:r>
        <w:rPr>
          <w:rFonts w:ascii="Arial Narrow" w:hAnsi="Arial Narrow" w:cs="Arial"/>
        </w:rPr>
        <w:t>The motion was adopted.</w:t>
      </w:r>
    </w:p>
    <w:p w:rsidR="00F27A65" w:rsidP="00F27A65" w:rsidRDefault="00F27A65" w14:paraId="45CFC53E" w14:textId="6A474B82">
      <w:pPr>
        <w:spacing w:before="120" w:after="12"/>
        <w:ind w:left="1440" w:hanging="1440"/>
        <w:jc w:val="center"/>
        <w:rPr>
          <w:rFonts w:ascii="Arial Narrow" w:hAnsi="Arial Narrow" w:cs="Arial"/>
          <w:b/>
          <w:bCs/>
        </w:rPr>
      </w:pPr>
      <w:r>
        <w:rPr>
          <w:rFonts w:ascii="Arial Narrow" w:hAnsi="Arial Narrow" w:cs="Arial"/>
          <w:bCs/>
        </w:rPr>
        <w:tab/>
      </w:r>
      <w:r>
        <w:rPr>
          <w:rFonts w:ascii="Arial Narrow" w:hAnsi="Arial Narrow" w:cs="Arial"/>
          <w:bCs/>
        </w:rPr>
        <w:tab/>
      </w:r>
      <w:r>
        <w:rPr>
          <w:rFonts w:ascii="Arial Narrow" w:hAnsi="Arial Narrow" w:cs="Arial"/>
          <w:bCs/>
        </w:rPr>
        <w:tab/>
      </w:r>
      <w:r>
        <w:rPr>
          <w:rFonts w:ascii="Arial Narrow" w:hAnsi="Arial Narrow" w:cs="Arial"/>
          <w:bCs/>
        </w:rPr>
        <w:tab/>
      </w:r>
      <w:r>
        <w:rPr>
          <w:rFonts w:ascii="Arial Narrow" w:hAnsi="Arial Narrow" w:cs="Arial"/>
          <w:bCs/>
        </w:rPr>
        <w:tab/>
      </w:r>
    </w:p>
    <w:p w:rsidRPr="007C7EC6" w:rsidR="00E97B7F" w:rsidP="00D32BF3" w:rsidRDefault="00E97B7F" w14:paraId="25606B69" w14:textId="65E776B1">
      <w:pPr>
        <w:spacing w:before="120" w:after="12"/>
        <w:rPr>
          <w:rFonts w:ascii="Arial Narrow" w:hAnsi="Arial Narrow" w:cs="Arial"/>
          <w:bCs/>
        </w:rPr>
      </w:pPr>
      <w:r>
        <w:rPr>
          <w:rFonts w:ascii="Arial Narrow" w:hAnsi="Arial Narrow" w:cs="Arial"/>
          <w:b/>
        </w:rPr>
        <w:lastRenderedPageBreak/>
        <w:tab/>
      </w:r>
    </w:p>
    <w:p w:rsidR="00E97B7F" w:rsidP="00E97B7F" w:rsidRDefault="00D32BF3" w14:paraId="28D361D5" w14:textId="01D17592">
      <w:pPr>
        <w:spacing w:after="240"/>
        <w:jc w:val="center"/>
        <w:rPr>
          <w:rFonts w:ascii="Arial Narrow" w:hAnsi="Arial Narrow" w:cs="Arial"/>
          <w:b/>
          <w:u w:val="single"/>
        </w:rPr>
      </w:pPr>
      <w:r>
        <w:rPr>
          <w:rFonts w:ascii="Arial Narrow" w:hAnsi="Arial Narrow" w:cs="Arial"/>
          <w:b/>
          <w:u w:val="single"/>
        </w:rPr>
        <w:t>OLD</w:t>
      </w:r>
      <w:r w:rsidR="00E97B7F">
        <w:rPr>
          <w:rFonts w:ascii="Arial Narrow" w:hAnsi="Arial Narrow" w:cs="Arial"/>
          <w:b/>
          <w:u w:val="single"/>
        </w:rPr>
        <w:t xml:space="preserve"> BUSINESS </w:t>
      </w:r>
    </w:p>
    <w:p w:rsidR="00E97B7F" w:rsidP="00E97B7F" w:rsidRDefault="007B4387" w14:paraId="505CEFC9" w14:textId="401059AB">
      <w:pPr>
        <w:spacing w:after="240"/>
        <w:jc w:val="center"/>
        <w:rPr>
          <w:rFonts w:ascii="Arial Narrow" w:hAnsi="Arial Narrow" w:cs="Arial"/>
          <w:b/>
          <w:u w:val="single"/>
        </w:rPr>
      </w:pPr>
      <w:r>
        <w:rPr>
          <w:rFonts w:ascii="Arial Narrow" w:hAnsi="Arial Narrow" w:cs="Arial"/>
          <w:b/>
          <w:u w:val="single"/>
        </w:rPr>
        <w:t>Mad Batters Update</w:t>
      </w:r>
    </w:p>
    <w:p w:rsidRPr="00770633" w:rsidR="00445F65" w:rsidP="1AD3F367" w:rsidRDefault="00E97B7F" w14:paraId="4A670392" w14:textId="65695CF5">
      <w:pPr>
        <w:spacing w:before="120" w:after="12"/>
        <w:ind w:left="1440" w:hanging="1440"/>
        <w:rPr>
          <w:rFonts w:ascii="Arial Narrow" w:hAnsi="Arial Narrow" w:cs="Arial"/>
        </w:rPr>
      </w:pPr>
      <w:r w:rsidRPr="1AD3F367" w:rsidR="00E97B7F">
        <w:rPr>
          <w:rFonts w:ascii="Arial Narrow" w:hAnsi="Arial Narrow" w:cs="Arial"/>
          <w:b w:val="1"/>
          <w:bCs w:val="1"/>
          <w:u w:val="single"/>
        </w:rPr>
        <w:t>Discussion:</w:t>
      </w:r>
      <w:r>
        <w:tab/>
      </w:r>
      <w:r w:rsidRPr="1AD3F367" w:rsidR="004C7034">
        <w:rPr>
          <w:rFonts w:ascii="Arial Narrow" w:hAnsi="Arial Narrow" w:cs="Arial"/>
        </w:rPr>
        <w:t xml:space="preserve">Tim Weidemann let the Board know that </w:t>
      </w:r>
      <w:r w:rsidRPr="1AD3F367" w:rsidR="00F27A65">
        <w:rPr>
          <w:rFonts w:ascii="Arial Narrow" w:hAnsi="Arial Narrow" w:cs="Arial"/>
        </w:rPr>
        <w:t xml:space="preserve">the total amount due would be $25,433.89 without a forbearance or $25,015.06 with a forbearance. The Board agreed to request for the higher amount for repayment. </w:t>
      </w:r>
    </w:p>
    <w:p w:rsidR="1AD3F367" w:rsidP="1AD3F367" w:rsidRDefault="1AD3F367" w14:paraId="4FDA133D" w14:textId="77E20EB7">
      <w:pPr>
        <w:pStyle w:val="Normal"/>
        <w:spacing w:before="120" w:after="12"/>
        <w:ind w:left="1440" w:hanging="1440"/>
        <w:rPr>
          <w:rFonts w:ascii="Times New Roman" w:hAnsi="Times New Roman" w:eastAsia="Times New Roman" w:cs="Times New Roman"/>
          <w:sz w:val="24"/>
          <w:szCs w:val="24"/>
        </w:rPr>
      </w:pPr>
    </w:p>
    <w:p w:rsidR="00E97B7F" w:rsidP="00E97B7F" w:rsidRDefault="00E97B7F" w14:paraId="5E45C9C2" w14:textId="77777777">
      <w:pPr>
        <w:spacing w:before="120" w:after="12"/>
        <w:jc w:val="center"/>
        <w:rPr>
          <w:rFonts w:ascii="Arial Narrow" w:hAnsi="Arial Narrow" w:cs="Arial"/>
          <w:b/>
          <w:u w:val="single"/>
        </w:rPr>
      </w:pPr>
      <w:r w:rsidRPr="00E45F1B">
        <w:rPr>
          <w:rFonts w:ascii="Arial Narrow" w:hAnsi="Arial Narrow" w:cs="Arial"/>
          <w:b/>
          <w:u w:val="single"/>
        </w:rPr>
        <w:t xml:space="preserve">PUBLIC </w:t>
      </w:r>
      <w:r>
        <w:rPr>
          <w:rFonts w:ascii="Arial Narrow" w:hAnsi="Arial Narrow" w:cs="Arial"/>
          <w:b/>
          <w:u w:val="single"/>
        </w:rPr>
        <w:t>COMMENT</w:t>
      </w:r>
    </w:p>
    <w:p w:rsidRPr="00597242" w:rsidR="00001C5C" w:rsidP="00D3359E" w:rsidRDefault="002F25A1" w14:paraId="5E929229" w14:textId="53ED6178">
      <w:pPr>
        <w:spacing w:before="120" w:after="12"/>
        <w:rPr>
          <w:rFonts w:ascii="Arial Narrow" w:hAnsi="Arial Narrow" w:cs="Arial"/>
        </w:rPr>
      </w:pPr>
      <w:r w:rsidRPr="1AD3F367" w:rsidR="002F25A1">
        <w:rPr>
          <w:rFonts w:ascii="Arial Narrow" w:hAnsi="Arial Narrow" w:cs="Arial"/>
        </w:rPr>
        <w:t xml:space="preserve">March Gallagher said she does not know what is in the Harris Beach retainer agreement but expressed concern about environmental liabilities and asked whether the County would be getting money up front for liability. She stated the property would need an appraisal and an explanation, by the County, of why they are disposing it, as well as a description of the transfer and its public benefit in order to </w:t>
      </w:r>
      <w:proofErr w:type="gramStart"/>
      <w:r w:rsidRPr="1AD3F367" w:rsidR="002F25A1">
        <w:rPr>
          <w:rFonts w:ascii="Arial Narrow" w:hAnsi="Arial Narrow" w:cs="Arial"/>
        </w:rPr>
        <w:t>be in compliance with</w:t>
      </w:r>
      <w:proofErr w:type="gramEnd"/>
      <w:r w:rsidRPr="1AD3F367" w:rsidR="002F25A1">
        <w:rPr>
          <w:rFonts w:ascii="Arial Narrow" w:hAnsi="Arial Narrow" w:cs="Arial"/>
        </w:rPr>
        <w:t xml:space="preserve"> public authority law. She reminded the Board that the County is liable for any properties they have been in ownership of. </w:t>
      </w:r>
    </w:p>
    <w:p w:rsidR="002F25A1" w:rsidP="1AD3F367" w:rsidRDefault="000D6AFB" w14:paraId="35B1569F" w14:textId="296A083C">
      <w:pPr>
        <w:spacing w:before="120" w:after="12"/>
        <w:jc w:val="center"/>
        <w:rPr>
          <w:rFonts w:ascii="Arial Narrow" w:hAnsi="Arial Narrow" w:cs="Arial"/>
          <w:b w:val="1"/>
          <w:bCs w:val="1"/>
          <w:u w:val="single"/>
        </w:rPr>
      </w:pPr>
      <w:r w:rsidRPr="1AD3F367" w:rsidR="38E2D19E">
        <w:rPr>
          <w:rFonts w:ascii="Arial Narrow" w:hAnsi="Arial Narrow" w:cs="Arial"/>
          <w:b w:val="1"/>
          <w:bCs w:val="1"/>
          <w:u w:val="single"/>
        </w:rPr>
        <w:t>NATIONAL RESOURCES AGREEMENT</w:t>
      </w:r>
    </w:p>
    <w:p w:rsidR="000D6AFB" w:rsidP="1AD3F367" w:rsidRDefault="000D6AFB" w14:paraId="29E2C120" w14:textId="48F9EDCB">
      <w:pPr>
        <w:spacing w:before="120" w:after="12"/>
        <w:ind w:left="1440" w:hanging="1440"/>
        <w:rPr>
          <w:rFonts w:ascii="Arial Narrow" w:hAnsi="Arial Narrow" w:cs="Arial"/>
          <w:b w:val="1"/>
          <w:bCs w:val="1"/>
          <w:u w:val="single"/>
        </w:rPr>
      </w:pPr>
      <w:r w:rsidRPr="1AD3F367" w:rsidR="15091592">
        <w:rPr>
          <w:rFonts w:ascii="Arial Narrow" w:hAnsi="Arial Narrow" w:cs="Arial"/>
          <w:b w:val="1"/>
          <w:bCs w:val="1"/>
          <w:u w:val="single"/>
        </w:rPr>
        <w:t>Motion:</w:t>
      </w:r>
      <w:r>
        <w:tab/>
      </w:r>
      <w:r w:rsidRPr="1AD3F367" w:rsidR="15091592">
        <w:rPr>
          <w:rFonts w:ascii="Arial Narrow" w:hAnsi="Arial Narrow" w:cs="Arial"/>
          <w:b w:val="0"/>
          <w:bCs w:val="0"/>
          <w:u w:val="none"/>
        </w:rPr>
        <w:t>Brian Cahill made a motion, seconded by Herb Litts to enter executive sessio</w:t>
      </w:r>
      <w:r w:rsidRPr="1AD3F367" w:rsidR="745B882A">
        <w:rPr>
          <w:rFonts w:ascii="Arial Narrow" w:hAnsi="Arial Narrow" w:cs="Arial"/>
          <w:b w:val="0"/>
          <w:bCs w:val="0"/>
          <w:u w:val="none"/>
        </w:rPr>
        <w:t>n</w:t>
      </w:r>
      <w:r w:rsidRPr="1AD3F367" w:rsidR="15091592">
        <w:rPr>
          <w:rFonts w:ascii="Arial Narrow" w:hAnsi="Arial Narrow" w:cs="Arial"/>
          <w:b w:val="0"/>
          <w:bCs w:val="0"/>
          <w:u w:val="none"/>
        </w:rPr>
        <w:t xml:space="preserve"> at </w:t>
      </w:r>
      <w:r w:rsidRPr="1AD3F367" w:rsidR="0225D061">
        <w:rPr>
          <w:rFonts w:ascii="Arial Narrow" w:hAnsi="Arial Narrow" w:cs="Arial"/>
          <w:b w:val="0"/>
          <w:bCs w:val="0"/>
          <w:u w:val="none"/>
        </w:rPr>
        <w:t>5:43</w:t>
      </w:r>
      <w:r w:rsidRPr="1AD3F367" w:rsidR="15091592">
        <w:rPr>
          <w:rFonts w:ascii="Arial Narrow" w:hAnsi="Arial Narrow" w:cs="Arial"/>
          <w:b w:val="0"/>
          <w:bCs w:val="0"/>
          <w:u w:val="none"/>
        </w:rPr>
        <w:t>pm</w:t>
      </w:r>
      <w:r w:rsidRPr="1AD3F367" w:rsidR="18354437">
        <w:rPr>
          <w:rFonts w:ascii="Arial Narrow" w:hAnsi="Arial Narrow" w:cs="Arial"/>
          <w:b w:val="0"/>
          <w:bCs w:val="0"/>
          <w:u w:val="none"/>
        </w:rPr>
        <w:t xml:space="preserve"> to discuss the terms of a proposed real estate transaction.</w:t>
      </w:r>
    </w:p>
    <w:p w:rsidR="000D6AFB" w:rsidP="1AD3F367" w:rsidRDefault="000D6AFB" w14:paraId="1608EF1C" w14:textId="77777777">
      <w:pPr>
        <w:spacing w:before="120" w:after="12"/>
        <w:ind w:left="1440" w:hanging="1440"/>
        <w:rPr>
          <w:rFonts w:ascii="Arial Narrow" w:hAnsi="Arial Narrow" w:cs="Arial"/>
        </w:rPr>
      </w:pPr>
      <w:r w:rsidRPr="1AD3F367" w:rsidR="15091592">
        <w:rPr>
          <w:rFonts w:ascii="Arial Narrow" w:hAnsi="Arial Narrow" w:cs="Arial"/>
          <w:b w:val="1"/>
          <w:bCs w:val="1"/>
          <w:u w:val="single"/>
        </w:rPr>
        <w:t>Vote:</w:t>
      </w:r>
      <w:r>
        <w:tab/>
      </w:r>
      <w:r w:rsidRPr="1AD3F367" w:rsidR="15091592">
        <w:rPr>
          <w:rFonts w:ascii="Arial Narrow" w:hAnsi="Arial Narrow" w:cs="Arial"/>
        </w:rPr>
        <w:t>The motion was adopted.</w:t>
      </w:r>
    </w:p>
    <w:p w:rsidR="000D6AFB" w:rsidP="1AD3F367" w:rsidRDefault="000D6AFB" w14:paraId="3E0FCFEE" w14:textId="0155F925">
      <w:pPr>
        <w:pStyle w:val="Normal"/>
        <w:spacing w:before="120" w:after="12"/>
        <w:rPr>
          <w:rFonts w:ascii="Times New Roman" w:hAnsi="Times New Roman" w:eastAsia="Times New Roman" w:cs="Times New Roman"/>
          <w:sz w:val="24"/>
          <w:szCs w:val="24"/>
        </w:rPr>
      </w:pPr>
    </w:p>
    <w:p w:rsidR="3FA2EF69" w:rsidP="1AD3F367" w:rsidRDefault="3FA2EF69" w14:paraId="055EF165" w14:textId="37B91AA7">
      <w:pPr>
        <w:spacing w:before="120" w:after="12"/>
        <w:ind w:left="1440" w:hanging="1440"/>
        <w:rPr>
          <w:rFonts w:ascii="Arial Narrow" w:hAnsi="Arial Narrow" w:cs="Arial"/>
          <w:b w:val="1"/>
          <w:bCs w:val="1"/>
          <w:u w:val="single"/>
        </w:rPr>
      </w:pPr>
      <w:r w:rsidRPr="1AD3F367" w:rsidR="3FA2EF69">
        <w:rPr>
          <w:rFonts w:ascii="Arial Narrow" w:hAnsi="Arial Narrow" w:cs="Arial"/>
          <w:b w:val="1"/>
          <w:bCs w:val="1"/>
          <w:u w:val="single"/>
        </w:rPr>
        <w:t>Motion:</w:t>
      </w:r>
      <w:r>
        <w:tab/>
      </w:r>
      <w:r w:rsidRPr="1AD3F367" w:rsidR="3FA2EF69">
        <w:rPr>
          <w:rFonts w:ascii="Arial Narrow" w:hAnsi="Arial Narrow" w:cs="Arial"/>
          <w:b w:val="0"/>
          <w:bCs w:val="0"/>
          <w:u w:val="none"/>
        </w:rPr>
        <w:t>Herb Litts made a motion, seconded by Brian Cahill to come out of executive sessio</w:t>
      </w:r>
      <w:r w:rsidRPr="1AD3F367" w:rsidR="53D9F659">
        <w:rPr>
          <w:rFonts w:ascii="Arial Narrow" w:hAnsi="Arial Narrow" w:cs="Arial"/>
          <w:b w:val="0"/>
          <w:bCs w:val="0"/>
          <w:u w:val="none"/>
        </w:rPr>
        <w:t>n</w:t>
      </w:r>
      <w:r w:rsidRPr="1AD3F367" w:rsidR="3FA2EF69">
        <w:rPr>
          <w:rFonts w:ascii="Arial Narrow" w:hAnsi="Arial Narrow" w:cs="Arial"/>
          <w:b w:val="0"/>
          <w:bCs w:val="0"/>
          <w:u w:val="none"/>
        </w:rPr>
        <w:t xml:space="preserve"> at 6:03pm.</w:t>
      </w:r>
    </w:p>
    <w:p w:rsidR="3FA2EF69" w:rsidP="1AD3F367" w:rsidRDefault="3FA2EF69" w14:paraId="71D2F76E">
      <w:pPr>
        <w:spacing w:before="120" w:after="12"/>
        <w:ind w:left="1440" w:hanging="1440"/>
        <w:rPr>
          <w:rFonts w:ascii="Arial Narrow" w:hAnsi="Arial Narrow" w:cs="Arial"/>
        </w:rPr>
      </w:pPr>
      <w:r w:rsidRPr="57D6D363" w:rsidR="3FA2EF69">
        <w:rPr>
          <w:rFonts w:ascii="Arial Narrow" w:hAnsi="Arial Narrow" w:cs="Arial"/>
          <w:b w:val="1"/>
          <w:bCs w:val="1"/>
          <w:u w:val="single"/>
        </w:rPr>
        <w:t>Vote:</w:t>
      </w:r>
      <w:r>
        <w:tab/>
      </w:r>
      <w:r w:rsidRPr="57D6D363" w:rsidR="3FA2EF69">
        <w:rPr>
          <w:rFonts w:ascii="Arial Narrow" w:hAnsi="Arial Narrow" w:cs="Arial"/>
        </w:rPr>
        <w:t>The motion was adopted.</w:t>
      </w:r>
    </w:p>
    <w:p w:rsidR="57D6D363" w:rsidP="57D6D363" w:rsidRDefault="57D6D363" w14:paraId="303DD160" w14:textId="4666269F">
      <w:pPr>
        <w:pStyle w:val="Normal"/>
        <w:spacing w:before="120" w:after="12"/>
        <w:ind w:left="1440" w:hanging="1440"/>
        <w:rPr>
          <w:rFonts w:ascii="Times New Roman" w:hAnsi="Times New Roman" w:eastAsia="Times New Roman" w:cs="Times New Roman"/>
          <w:sz w:val="24"/>
          <w:szCs w:val="24"/>
        </w:rPr>
      </w:pPr>
    </w:p>
    <w:p w:rsidR="3B628BB2" w:rsidP="57D6D363" w:rsidRDefault="3B628BB2" w14:paraId="77750252" w14:textId="76C0CE13">
      <w:pPr>
        <w:pStyle w:val="Normal"/>
        <w:spacing w:before="120" w:after="12"/>
        <w:ind w:left="1440" w:hanging="1440"/>
        <w:rPr>
          <w:rFonts w:ascii="Arial Narrow" w:hAnsi="Arial Narrow" w:eastAsia="Times New Roman" w:cs="Arial"/>
          <w:sz w:val="24"/>
          <w:szCs w:val="24"/>
        </w:rPr>
      </w:pPr>
      <w:r w:rsidRPr="57D6D363" w:rsidR="3B628BB2">
        <w:rPr>
          <w:rFonts w:ascii="Arial Narrow" w:hAnsi="Arial Narrow" w:eastAsia="Times New Roman" w:cs="Arial"/>
          <w:sz w:val="24"/>
          <w:szCs w:val="24"/>
        </w:rPr>
        <w:t xml:space="preserve">No votes were taken or </w:t>
      </w:r>
      <w:r w:rsidRPr="57D6D363" w:rsidR="0430F957">
        <w:rPr>
          <w:rFonts w:ascii="Arial Narrow" w:hAnsi="Arial Narrow" w:eastAsia="Times New Roman" w:cs="Arial"/>
          <w:sz w:val="24"/>
          <w:szCs w:val="24"/>
        </w:rPr>
        <w:t>decisions made in executive session.</w:t>
      </w:r>
    </w:p>
    <w:p w:rsidR="1AD3F367" w:rsidP="1AD3F367" w:rsidRDefault="1AD3F367" w14:paraId="315F8262" w14:textId="6BDFA20C">
      <w:pPr>
        <w:pStyle w:val="Normal"/>
        <w:spacing w:before="120" w:after="12"/>
        <w:rPr>
          <w:rFonts w:ascii="Times New Roman" w:hAnsi="Times New Roman" w:eastAsia="Times New Roman" w:cs="Times New Roman"/>
          <w:sz w:val="24"/>
          <w:szCs w:val="24"/>
        </w:rPr>
      </w:pPr>
    </w:p>
    <w:p w:rsidRPr="005944B6" w:rsidR="00E97B7F" w:rsidP="00E97B7F" w:rsidRDefault="00E97B7F" w14:paraId="0211EAE6" w14:textId="77777777">
      <w:pPr>
        <w:spacing w:before="120" w:after="12"/>
        <w:jc w:val="center"/>
        <w:rPr>
          <w:rFonts w:ascii="Arial Narrow" w:hAnsi="Arial Narrow" w:cs="Arial"/>
          <w:b/>
          <w:u w:val="single"/>
        </w:rPr>
      </w:pPr>
      <w:r w:rsidRPr="005944B6">
        <w:rPr>
          <w:rFonts w:ascii="Arial Narrow" w:hAnsi="Arial Narrow" w:cs="Arial"/>
          <w:b/>
          <w:u w:val="single"/>
        </w:rPr>
        <w:t>ADJOURNMENT</w:t>
      </w:r>
    </w:p>
    <w:p w:rsidRPr="005944B6" w:rsidR="00E97B7F" w:rsidP="00E97B7F" w:rsidRDefault="00E97B7F" w14:paraId="046D3487" w14:textId="6C1A197C">
      <w:pPr>
        <w:spacing w:before="120" w:after="12" w:line="360" w:lineRule="auto"/>
        <w:jc w:val="both"/>
        <w:rPr>
          <w:rFonts w:ascii="Arial Narrow" w:hAnsi="Arial Narrow" w:cs="Arial"/>
        </w:rPr>
      </w:pPr>
      <w:r w:rsidRPr="005944B6">
        <w:rPr>
          <w:rFonts w:ascii="Arial Narrow" w:hAnsi="Arial Narrow" w:cs="Arial"/>
          <w:b/>
          <w:u w:val="single"/>
        </w:rPr>
        <w:t>Motion</w:t>
      </w:r>
      <w:r w:rsidRPr="005944B6">
        <w:rPr>
          <w:rFonts w:ascii="Arial Narrow" w:hAnsi="Arial Narrow" w:cs="Arial"/>
        </w:rPr>
        <w:t>:</w:t>
      </w:r>
      <w:r w:rsidRPr="005944B6">
        <w:rPr>
          <w:rFonts w:ascii="Arial Narrow" w:hAnsi="Arial Narrow" w:cs="Arial"/>
        </w:rPr>
        <w:tab/>
      </w:r>
      <w:r w:rsidRPr="005944B6">
        <w:rPr>
          <w:rFonts w:ascii="Arial Narrow" w:hAnsi="Arial Narrow" w:cs="Arial"/>
        </w:rPr>
        <w:tab/>
      </w:r>
      <w:r w:rsidR="00C70D1D">
        <w:rPr>
          <w:rFonts w:ascii="Arial Narrow" w:hAnsi="Arial Narrow" w:cs="Arial"/>
        </w:rPr>
        <w:t>Brian Cahill</w:t>
      </w:r>
      <w:r w:rsidR="007C7EC6">
        <w:rPr>
          <w:rFonts w:ascii="Arial Narrow" w:hAnsi="Arial Narrow" w:cs="Arial"/>
        </w:rPr>
        <w:t xml:space="preserve"> made a motion</w:t>
      </w:r>
      <w:r w:rsidRPr="005944B6">
        <w:rPr>
          <w:rFonts w:ascii="Arial Narrow" w:hAnsi="Arial Narrow" w:cs="Arial"/>
        </w:rPr>
        <w:t>, seconded by</w:t>
      </w:r>
      <w:r>
        <w:rPr>
          <w:rFonts w:ascii="Arial Narrow" w:hAnsi="Arial Narrow" w:cs="Arial"/>
        </w:rPr>
        <w:t xml:space="preserve"> </w:t>
      </w:r>
      <w:r w:rsidR="002F25A1">
        <w:rPr>
          <w:rFonts w:ascii="Arial Narrow" w:hAnsi="Arial Narrow" w:cs="Arial"/>
        </w:rPr>
        <w:t>Herb Litts</w:t>
      </w:r>
      <w:r>
        <w:rPr>
          <w:rFonts w:ascii="Arial Narrow" w:hAnsi="Arial Narrow" w:cs="Arial"/>
        </w:rPr>
        <w:t xml:space="preserve"> </w:t>
      </w:r>
      <w:r w:rsidRPr="005944B6">
        <w:rPr>
          <w:rFonts w:ascii="Arial Narrow" w:hAnsi="Arial Narrow" w:cs="Arial"/>
        </w:rPr>
        <w:t>to adjourn the meeting.</w:t>
      </w:r>
    </w:p>
    <w:p w:rsidRPr="005944B6" w:rsidR="00E97B7F" w:rsidP="00E97B7F" w:rsidRDefault="00E97B7F" w14:paraId="6C84D0A5" w14:textId="77777777">
      <w:pPr>
        <w:spacing w:before="120" w:after="12" w:line="360" w:lineRule="auto"/>
        <w:jc w:val="both"/>
        <w:rPr>
          <w:rFonts w:ascii="Arial Narrow" w:hAnsi="Arial Narrow" w:cs="Arial"/>
        </w:rPr>
      </w:pPr>
      <w:r w:rsidRPr="005944B6">
        <w:rPr>
          <w:rFonts w:ascii="Arial Narrow" w:hAnsi="Arial Narrow" w:cs="Arial"/>
          <w:b/>
          <w:u w:val="single"/>
        </w:rPr>
        <w:t>Vote</w:t>
      </w:r>
      <w:r w:rsidRPr="005944B6">
        <w:rPr>
          <w:rFonts w:ascii="Arial Narrow" w:hAnsi="Arial Narrow" w:cs="Arial"/>
        </w:rPr>
        <w:t>:</w:t>
      </w:r>
      <w:r w:rsidRPr="005944B6">
        <w:rPr>
          <w:rFonts w:ascii="Arial Narrow" w:hAnsi="Arial Narrow" w:cs="Arial"/>
        </w:rPr>
        <w:tab/>
      </w:r>
      <w:r w:rsidRPr="005944B6">
        <w:rPr>
          <w:rFonts w:ascii="Arial Narrow" w:hAnsi="Arial Narrow" w:cs="Arial"/>
        </w:rPr>
        <w:tab/>
      </w:r>
      <w:r w:rsidRPr="005944B6">
        <w:rPr>
          <w:rFonts w:ascii="Arial Narrow" w:hAnsi="Arial Narrow" w:cs="Arial"/>
        </w:rPr>
        <w:t xml:space="preserve">The motion was adopted.  </w:t>
      </w:r>
    </w:p>
    <w:p w:rsidR="00361A97" w:rsidP="00E97B7F" w:rsidRDefault="00361A97" w14:paraId="3B1F75C2" w14:textId="77777777">
      <w:pPr>
        <w:spacing w:line="360" w:lineRule="auto"/>
        <w:jc w:val="both"/>
        <w:rPr>
          <w:rFonts w:ascii="Arial Narrow" w:hAnsi="Arial Narrow" w:cs="Arial"/>
        </w:rPr>
      </w:pPr>
    </w:p>
    <w:p w:rsidRPr="005944B6" w:rsidR="00E97B7F" w:rsidP="00E97B7F" w:rsidRDefault="00E97B7F" w14:paraId="3E454437" w14:textId="50B38EAC">
      <w:pPr>
        <w:spacing w:line="360" w:lineRule="auto"/>
        <w:jc w:val="both"/>
        <w:rPr>
          <w:rFonts w:ascii="Arial Narrow" w:hAnsi="Arial Narrow" w:cs="Arial"/>
        </w:rPr>
      </w:pPr>
      <w:r w:rsidRPr="005944B6">
        <w:rPr>
          <w:rFonts w:ascii="Arial Narrow" w:hAnsi="Arial Narrow" w:cs="Arial"/>
        </w:rPr>
        <w:t xml:space="preserve">The meeting was adjourned at </w:t>
      </w:r>
      <w:r w:rsidR="002F25A1">
        <w:rPr>
          <w:rFonts w:ascii="Arial Narrow" w:hAnsi="Arial Narrow" w:cs="Arial"/>
        </w:rPr>
        <w:t>6:0</w:t>
      </w:r>
      <w:r w:rsidR="000D6AFB">
        <w:rPr>
          <w:rFonts w:ascii="Arial Narrow" w:hAnsi="Arial Narrow" w:cs="Arial"/>
        </w:rPr>
        <w:t>4</w:t>
      </w:r>
      <w:r w:rsidR="002F25A1">
        <w:rPr>
          <w:rFonts w:ascii="Arial Narrow" w:hAnsi="Arial Narrow" w:cs="Arial"/>
        </w:rPr>
        <w:t xml:space="preserve"> </w:t>
      </w:r>
      <w:r w:rsidR="00B039B6">
        <w:rPr>
          <w:rFonts w:ascii="Arial Narrow" w:hAnsi="Arial Narrow" w:cs="Arial"/>
        </w:rPr>
        <w:t>pm</w:t>
      </w:r>
      <w:r w:rsidRPr="005944B6">
        <w:rPr>
          <w:rFonts w:ascii="Arial Narrow" w:hAnsi="Arial Narrow" w:cs="Arial"/>
        </w:rPr>
        <w:t xml:space="preserve">. </w:t>
      </w:r>
      <w:bookmarkEnd w:id="0"/>
    </w:p>
    <w:p w:rsidR="00CA557C" w:rsidRDefault="00CA557C" w14:paraId="782CD556" w14:textId="77777777"/>
    <w:sectPr w:rsidR="00CA557C" w:rsidSect="00047D8B">
      <w:headerReference w:type="even" r:id="rId12"/>
      <w:headerReference w:type="default" r:id="rId13"/>
      <w:footerReference w:type="even" r:id="rId14"/>
      <w:footerReference w:type="default" r:id="rId15"/>
      <w:headerReference w:type="first" r:id="rId16"/>
      <w:footerReference w:type="first" r:id="rId17"/>
      <w:pgSz w:w="12240" w:h="15840" w:orient="portrait" w:code="1"/>
      <w:pgMar w:top="1008"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F4C30" w:rsidRDefault="002F4C30" w14:paraId="3FF183A0" w14:textId="77777777">
      <w:r>
        <w:separator/>
      </w:r>
    </w:p>
  </w:endnote>
  <w:endnote w:type="continuationSeparator" w:id="0">
    <w:p w:rsidR="002F4C30" w:rsidRDefault="002F4C30" w14:paraId="2F6EE991" w14:textId="77777777">
      <w:r>
        <w:continuationSeparator/>
      </w:r>
    </w:p>
  </w:endnote>
  <w:endnote w:type="continuationNotice" w:id="1">
    <w:p w:rsidR="002F4C30" w:rsidRDefault="002F4C30" w14:paraId="0CD9D02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47D8B" w:rsidRDefault="00047D8B" w14:paraId="6BD08C1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47D8B" w:rsidRDefault="00047D8B" w14:paraId="70DFCFC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47D8B" w:rsidP="00047D8B" w:rsidRDefault="00047D8B" w14:paraId="728AADB7" w14:textId="77777777">
    <w:pPr>
      <w:pStyle w:val="Footer"/>
      <w:jc w:val="center"/>
      <w:rPr>
        <w:rFonts w:ascii="Arial" w:hAnsi="Arial" w:cs="Arial"/>
        <w:bCs/>
        <w:color w:val="000000"/>
        <w:sz w:val="20"/>
        <w:szCs w:val="20"/>
      </w:rPr>
    </w:pPr>
  </w:p>
  <w:p w:rsidRPr="002023F2" w:rsidR="00047D8B" w:rsidP="00047D8B" w:rsidRDefault="00E97B7F" w14:paraId="4D372B62" w14:textId="77777777">
    <w:pPr>
      <w:pStyle w:val="Footer"/>
      <w:jc w:val="center"/>
      <w:rPr>
        <w:rFonts w:ascii="Arial" w:hAnsi="Arial" w:cs="Arial"/>
        <w:sz w:val="20"/>
        <w:szCs w:val="20"/>
      </w:rPr>
    </w:pPr>
    <w:r w:rsidRPr="002023F2">
      <w:rPr>
        <w:rFonts w:ascii="Arial" w:hAnsi="Arial" w:cs="Arial"/>
        <w:bCs/>
        <w:color w:val="000000"/>
        <w:sz w:val="20"/>
        <w:szCs w:val="20"/>
      </w:rPr>
      <w:t>This institution is an equal opportunity provider, employer, and lender.</w:t>
    </w:r>
  </w:p>
  <w:p w:rsidR="00047D8B" w:rsidRDefault="00047D8B" w14:paraId="588829A3" w14:textId="77777777">
    <w:pPr>
      <w:pStyle w:val="Footer"/>
    </w:pPr>
  </w:p>
  <w:p w:rsidR="00047D8B" w:rsidRDefault="00047D8B" w14:paraId="7AB246A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F4C30" w:rsidRDefault="002F4C30" w14:paraId="0DE8C344" w14:textId="77777777">
      <w:r>
        <w:separator/>
      </w:r>
    </w:p>
  </w:footnote>
  <w:footnote w:type="continuationSeparator" w:id="0">
    <w:p w:rsidR="002F4C30" w:rsidRDefault="002F4C30" w14:paraId="193102AB" w14:textId="77777777">
      <w:r>
        <w:continuationSeparator/>
      </w:r>
    </w:p>
  </w:footnote>
  <w:footnote w:type="continuationNotice" w:id="1">
    <w:p w:rsidR="002F4C30" w:rsidRDefault="002F4C30" w14:paraId="208C67C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47D8B" w:rsidRDefault="00047D8B" w14:paraId="175B9AC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70462A" w:rsidR="00047D8B" w:rsidRDefault="00047D8B" w14:paraId="452FD639" w14:textId="77777777">
    <w:pPr>
      <w:pStyle w:val="Header"/>
      <w:rPr>
        <w:rFonts w:ascii="Arial Narrow" w:hAnsi="Arial Narrow"/>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p14">
  <w:p w:rsidR="00047D8B" w:rsidP="00047D8B" w:rsidRDefault="00E97B7F" w14:paraId="0A145792" w14:textId="77777777">
    <w:pPr>
      <w:pStyle w:val="Header"/>
      <w:jc w:val="right"/>
    </w:pPr>
    <w:r>
      <w:rPr>
        <w:noProof/>
      </w:rPr>
      <mc:AlternateContent>
        <mc:Choice Requires="wps">
          <w:drawing>
            <wp:anchor distT="0" distB="0" distL="114300" distR="114300" simplePos="0" relativeHeight="251658241" behindDoc="0" locked="0" layoutInCell="1" allowOverlap="1" wp14:anchorId="46565120" wp14:editId="78731FB9">
              <wp:simplePos x="0" y="0"/>
              <wp:positionH relativeFrom="column">
                <wp:posOffset>2057400</wp:posOffset>
              </wp:positionH>
              <wp:positionV relativeFrom="paragraph">
                <wp:posOffset>182880</wp:posOffset>
              </wp:positionV>
              <wp:extent cx="3171825" cy="800100"/>
              <wp:effectExtent l="0" t="1905"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C335F6" w:rsidR="00047D8B" w:rsidP="00047D8B" w:rsidRDefault="00E97B7F" w14:paraId="0256CD79" w14:textId="77777777">
                          <w:pPr>
                            <w:jc w:val="right"/>
                            <w:rPr>
                              <w:rFonts w:ascii="Arial" w:hAnsi="Arial" w:cs="Arial"/>
                              <w:sz w:val="20"/>
                              <w:szCs w:val="20"/>
                            </w:rPr>
                          </w:pPr>
                          <w:r w:rsidRPr="00C335F6">
                            <w:rPr>
                              <w:rFonts w:ascii="Arial" w:hAnsi="Arial" w:cs="Arial"/>
                              <w:sz w:val="20"/>
                              <w:szCs w:val="20"/>
                            </w:rPr>
                            <w:t>Ulster County Economic Development Alliance</w:t>
                          </w:r>
                        </w:p>
                        <w:p w:rsidRPr="00C335F6" w:rsidR="00047D8B" w:rsidP="00047D8B" w:rsidRDefault="00E97B7F" w14:paraId="5715461D" w14:textId="77777777">
                          <w:pPr>
                            <w:jc w:val="right"/>
                            <w:rPr>
                              <w:rFonts w:ascii="Arial" w:hAnsi="Arial" w:cs="Arial"/>
                              <w:sz w:val="20"/>
                              <w:szCs w:val="20"/>
                            </w:rPr>
                          </w:pPr>
                          <w:r w:rsidRPr="00C335F6">
                            <w:rPr>
                              <w:rFonts w:ascii="Arial" w:hAnsi="Arial" w:cs="Arial"/>
                              <w:sz w:val="20"/>
                              <w:szCs w:val="20"/>
                            </w:rPr>
                            <w:t>P.O. Box 1800, 244 Fair Street</w:t>
                          </w:r>
                        </w:p>
                        <w:p w:rsidRPr="00C335F6" w:rsidR="00047D8B" w:rsidP="00047D8B" w:rsidRDefault="00E97B7F" w14:paraId="662FB85A" w14:textId="77777777">
                          <w:pPr>
                            <w:jc w:val="right"/>
                            <w:rPr>
                              <w:rFonts w:ascii="Arial" w:hAnsi="Arial" w:cs="Arial"/>
                              <w:sz w:val="20"/>
                              <w:szCs w:val="20"/>
                            </w:rPr>
                          </w:pPr>
                          <w:r w:rsidRPr="00C335F6">
                            <w:rPr>
                              <w:rFonts w:ascii="Arial" w:hAnsi="Arial" w:cs="Arial"/>
                              <w:sz w:val="20"/>
                              <w:szCs w:val="20"/>
                            </w:rPr>
                            <w:t>Kingston, NY  12402-1800</w:t>
                          </w:r>
                        </w:p>
                        <w:p w:rsidRPr="00C335F6" w:rsidR="00047D8B" w:rsidP="00047D8B" w:rsidRDefault="00E97B7F" w14:paraId="4FC0422A" w14:textId="77777777">
                          <w:pPr>
                            <w:jc w:val="right"/>
                            <w:rPr>
                              <w:rFonts w:ascii="Arial" w:hAnsi="Arial" w:cs="Arial"/>
                              <w:sz w:val="20"/>
                              <w:szCs w:val="20"/>
                            </w:rPr>
                          </w:pPr>
                          <w:r w:rsidRPr="00C335F6">
                            <w:rPr>
                              <w:rFonts w:ascii="Arial" w:hAnsi="Arial" w:cs="Arial"/>
                              <w:sz w:val="20"/>
                              <w:szCs w:val="20"/>
                            </w:rPr>
                            <w:t>Tel:  845.340.3556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xmlns:w16sdtdh="http://schemas.microsoft.com/office/word/2020/wordml/sdtdatahash">
          <w:pict w14:anchorId="19BD6920">
            <v:shapetype id="_x0000_t202" coordsize="21600,21600" o:spt="202" path="m,l,21600r21600,l21600,xe" w14:anchorId="46565120">
              <v:stroke joinstyle="miter"/>
              <v:path gradientshapeok="t" o:connecttype="rect"/>
            </v:shapetype>
            <v:shape id="Text Box 4" style="position:absolute;left:0;text-align:left;margin-left:162pt;margin-top:14.4pt;width:249.75pt;height:6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">
              <v:textbox>
                <w:txbxContent>
                  <w:p w:rsidRPr="00C335F6" w:rsidR="00047D8B" w:rsidP="00047D8B" w:rsidRDefault="00E97B7F" w14:paraId="649ED038" w14:textId="77777777">
                    <w:pPr>
                      <w:jc w:val="right"/>
                      <w:rPr>
                        <w:rFonts w:ascii="Arial" w:hAnsi="Arial" w:cs="Arial"/>
                        <w:sz w:val="20"/>
                        <w:szCs w:val="20"/>
                      </w:rPr>
                    </w:pPr>
                    <w:r w:rsidRPr="00C335F6">
                      <w:rPr>
                        <w:rFonts w:ascii="Arial" w:hAnsi="Arial" w:cs="Arial"/>
                        <w:sz w:val="20"/>
                        <w:szCs w:val="20"/>
                      </w:rPr>
                      <w:t>Ulster County Economic Development Alliance</w:t>
                    </w:r>
                  </w:p>
                  <w:p w:rsidRPr="00C335F6" w:rsidR="00047D8B" w:rsidP="00047D8B" w:rsidRDefault="00E97B7F" w14:paraId="2367EE62" w14:textId="77777777">
                    <w:pPr>
                      <w:jc w:val="right"/>
                      <w:rPr>
                        <w:rFonts w:ascii="Arial" w:hAnsi="Arial" w:cs="Arial"/>
                        <w:sz w:val="20"/>
                        <w:szCs w:val="20"/>
                      </w:rPr>
                    </w:pPr>
                    <w:r w:rsidRPr="00C335F6">
                      <w:rPr>
                        <w:rFonts w:ascii="Arial" w:hAnsi="Arial" w:cs="Arial"/>
                        <w:sz w:val="20"/>
                        <w:szCs w:val="20"/>
                      </w:rPr>
                      <w:t>P.O. Box 1800, 244 Fair Street</w:t>
                    </w:r>
                  </w:p>
                  <w:p w:rsidRPr="00C335F6" w:rsidR="00047D8B" w:rsidP="00047D8B" w:rsidRDefault="00E97B7F" w14:paraId="62BCAEE3" w14:textId="77777777">
                    <w:pPr>
                      <w:jc w:val="right"/>
                      <w:rPr>
                        <w:rFonts w:ascii="Arial" w:hAnsi="Arial" w:cs="Arial"/>
                        <w:sz w:val="20"/>
                        <w:szCs w:val="20"/>
                      </w:rPr>
                    </w:pPr>
                    <w:r w:rsidRPr="00C335F6">
                      <w:rPr>
                        <w:rFonts w:ascii="Arial" w:hAnsi="Arial" w:cs="Arial"/>
                        <w:sz w:val="20"/>
                        <w:szCs w:val="20"/>
                      </w:rPr>
                      <w:t>Kingston, NY  12402-1800</w:t>
                    </w:r>
                  </w:p>
                  <w:p w:rsidRPr="00C335F6" w:rsidR="00047D8B" w:rsidP="00047D8B" w:rsidRDefault="00E97B7F" w14:paraId="70E9AC76" w14:textId="77777777">
                    <w:pPr>
                      <w:jc w:val="right"/>
                      <w:rPr>
                        <w:rFonts w:ascii="Arial" w:hAnsi="Arial" w:cs="Arial"/>
                        <w:sz w:val="20"/>
                        <w:szCs w:val="20"/>
                      </w:rPr>
                    </w:pPr>
                    <w:r w:rsidRPr="00C335F6">
                      <w:rPr>
                        <w:rFonts w:ascii="Arial" w:hAnsi="Arial" w:cs="Arial"/>
                        <w:sz w:val="20"/>
                        <w:szCs w:val="20"/>
                      </w:rPr>
                      <w:t>Tel:  845.340.3556</w:t>
                    </w:r>
                  </w:p>
                </w:txbxContent>
              </v:textbox>
            </v:shape>
          </w:pict>
        </mc:Fallback>
      </mc:AlternateContent>
    </w:r>
    <w:r>
      <w:rPr>
        <w:noProof/>
      </w:rPr>
      <w:drawing>
        <wp:anchor distT="0" distB="0" distL="114300" distR="114300" simplePos="0" relativeHeight="251658240" behindDoc="1" locked="0" layoutInCell="1" allowOverlap="1" wp14:anchorId="7394FA02" wp14:editId="35481E08">
          <wp:simplePos x="0" y="0"/>
          <wp:positionH relativeFrom="column">
            <wp:posOffset>5257800</wp:posOffset>
          </wp:positionH>
          <wp:positionV relativeFrom="paragraph">
            <wp:posOffset>-45720</wp:posOffset>
          </wp:positionV>
          <wp:extent cx="1352550" cy="1333500"/>
          <wp:effectExtent l="0" t="0" r="0" b="0"/>
          <wp:wrapTight wrapText="bothSides">
            <wp:wrapPolygon edited="0">
              <wp:start x="8823" y="0"/>
              <wp:lineTo x="6389" y="617"/>
              <wp:lineTo x="2130" y="3703"/>
              <wp:lineTo x="1825" y="9874"/>
              <wp:lineTo x="0" y="14811"/>
              <wp:lineTo x="0" y="15429"/>
              <wp:lineTo x="5476" y="19749"/>
              <wp:lineTo x="5476" y="20057"/>
              <wp:lineTo x="8823" y="21291"/>
              <wp:lineTo x="9431" y="21291"/>
              <wp:lineTo x="11865" y="21291"/>
              <wp:lineTo x="13082" y="21291"/>
              <wp:lineTo x="16124" y="20057"/>
              <wp:lineTo x="15820" y="19749"/>
              <wp:lineTo x="21296" y="15429"/>
              <wp:lineTo x="21296" y="14811"/>
              <wp:lineTo x="19166" y="9874"/>
              <wp:lineTo x="19470" y="3703"/>
              <wp:lineTo x="14603" y="309"/>
              <wp:lineTo x="12169" y="0"/>
              <wp:lineTo x="8823" y="0"/>
            </wp:wrapPolygon>
          </wp:wrapTight>
          <wp:docPr id="3" name="Picture 3" descr="final UCE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nal UCED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1333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B7F"/>
    <w:rsid w:val="00001C5C"/>
    <w:rsid w:val="00047D8B"/>
    <w:rsid w:val="00063801"/>
    <w:rsid w:val="000A619F"/>
    <w:rsid w:val="000D6AFB"/>
    <w:rsid w:val="00125AEF"/>
    <w:rsid w:val="00126222"/>
    <w:rsid w:val="0015617C"/>
    <w:rsid w:val="002041BE"/>
    <w:rsid w:val="00222A37"/>
    <w:rsid w:val="002337B8"/>
    <w:rsid w:val="00275A97"/>
    <w:rsid w:val="002810D9"/>
    <w:rsid w:val="00287638"/>
    <w:rsid w:val="002921AE"/>
    <w:rsid w:val="00292D58"/>
    <w:rsid w:val="00296735"/>
    <w:rsid w:val="002F25A1"/>
    <w:rsid w:val="002F4C30"/>
    <w:rsid w:val="002F6335"/>
    <w:rsid w:val="00337BE4"/>
    <w:rsid w:val="00337FD1"/>
    <w:rsid w:val="00343AA9"/>
    <w:rsid w:val="003442C8"/>
    <w:rsid w:val="0035102E"/>
    <w:rsid w:val="00361A97"/>
    <w:rsid w:val="00383C7C"/>
    <w:rsid w:val="003A0BC0"/>
    <w:rsid w:val="003B79FE"/>
    <w:rsid w:val="003B7F82"/>
    <w:rsid w:val="003C2606"/>
    <w:rsid w:val="003C75DA"/>
    <w:rsid w:val="003D227C"/>
    <w:rsid w:val="003F5D7E"/>
    <w:rsid w:val="00445F65"/>
    <w:rsid w:val="0047028A"/>
    <w:rsid w:val="004A5976"/>
    <w:rsid w:val="004B556C"/>
    <w:rsid w:val="004C7034"/>
    <w:rsid w:val="004E6B22"/>
    <w:rsid w:val="004F3A8B"/>
    <w:rsid w:val="0051210B"/>
    <w:rsid w:val="005A696F"/>
    <w:rsid w:val="00614742"/>
    <w:rsid w:val="006428CB"/>
    <w:rsid w:val="00653D77"/>
    <w:rsid w:val="006F6046"/>
    <w:rsid w:val="007167AF"/>
    <w:rsid w:val="007217A9"/>
    <w:rsid w:val="007320A9"/>
    <w:rsid w:val="00744F9E"/>
    <w:rsid w:val="007518CF"/>
    <w:rsid w:val="00755317"/>
    <w:rsid w:val="0076436D"/>
    <w:rsid w:val="007811FF"/>
    <w:rsid w:val="0079663D"/>
    <w:rsid w:val="007B16AE"/>
    <w:rsid w:val="007B4387"/>
    <w:rsid w:val="007C7EC6"/>
    <w:rsid w:val="008012DC"/>
    <w:rsid w:val="008273AB"/>
    <w:rsid w:val="00830661"/>
    <w:rsid w:val="0084667C"/>
    <w:rsid w:val="00895E2D"/>
    <w:rsid w:val="008970A8"/>
    <w:rsid w:val="008A32CC"/>
    <w:rsid w:val="008B3FF9"/>
    <w:rsid w:val="008E38E3"/>
    <w:rsid w:val="00934D45"/>
    <w:rsid w:val="00965967"/>
    <w:rsid w:val="00987E3E"/>
    <w:rsid w:val="0099584B"/>
    <w:rsid w:val="009C01F1"/>
    <w:rsid w:val="009D0435"/>
    <w:rsid w:val="009E726A"/>
    <w:rsid w:val="00A0120C"/>
    <w:rsid w:val="00A13551"/>
    <w:rsid w:val="00A14D6D"/>
    <w:rsid w:val="00A64D39"/>
    <w:rsid w:val="00A8617C"/>
    <w:rsid w:val="00AD733E"/>
    <w:rsid w:val="00AF652B"/>
    <w:rsid w:val="00B039B6"/>
    <w:rsid w:val="00B21DC2"/>
    <w:rsid w:val="00B269BA"/>
    <w:rsid w:val="00B33E16"/>
    <w:rsid w:val="00B43642"/>
    <w:rsid w:val="00B615CA"/>
    <w:rsid w:val="00BB243B"/>
    <w:rsid w:val="00BD5311"/>
    <w:rsid w:val="00BE0605"/>
    <w:rsid w:val="00BE61C1"/>
    <w:rsid w:val="00C01ABA"/>
    <w:rsid w:val="00C52695"/>
    <w:rsid w:val="00C6742E"/>
    <w:rsid w:val="00C70D1D"/>
    <w:rsid w:val="00CA090D"/>
    <w:rsid w:val="00CA47BB"/>
    <w:rsid w:val="00CA557C"/>
    <w:rsid w:val="00D01C64"/>
    <w:rsid w:val="00D24448"/>
    <w:rsid w:val="00D32BF3"/>
    <w:rsid w:val="00D3359E"/>
    <w:rsid w:val="00D33747"/>
    <w:rsid w:val="00D3471A"/>
    <w:rsid w:val="00D402C7"/>
    <w:rsid w:val="00D4495A"/>
    <w:rsid w:val="00D97A42"/>
    <w:rsid w:val="00DD3D37"/>
    <w:rsid w:val="00DF6594"/>
    <w:rsid w:val="00E31D81"/>
    <w:rsid w:val="00E91783"/>
    <w:rsid w:val="00E96EE1"/>
    <w:rsid w:val="00E97B7F"/>
    <w:rsid w:val="00EB2350"/>
    <w:rsid w:val="00EC61B5"/>
    <w:rsid w:val="00EE39A1"/>
    <w:rsid w:val="00F27A65"/>
    <w:rsid w:val="00F33CD2"/>
    <w:rsid w:val="00F34BB7"/>
    <w:rsid w:val="00FA753A"/>
    <w:rsid w:val="00FC2B82"/>
    <w:rsid w:val="0225D061"/>
    <w:rsid w:val="03E072D6"/>
    <w:rsid w:val="0430F957"/>
    <w:rsid w:val="09BF860F"/>
    <w:rsid w:val="14569588"/>
    <w:rsid w:val="15091592"/>
    <w:rsid w:val="150B5E8B"/>
    <w:rsid w:val="152486E8"/>
    <w:rsid w:val="18354437"/>
    <w:rsid w:val="1842FF4D"/>
    <w:rsid w:val="18E84F21"/>
    <w:rsid w:val="1AD3F367"/>
    <w:rsid w:val="1B7AA00F"/>
    <w:rsid w:val="1DA02B7D"/>
    <w:rsid w:val="1F3BFBDE"/>
    <w:rsid w:val="215E808F"/>
    <w:rsid w:val="2AE8B66B"/>
    <w:rsid w:val="2AF14598"/>
    <w:rsid w:val="3477727C"/>
    <w:rsid w:val="365F0EE2"/>
    <w:rsid w:val="37AE1116"/>
    <w:rsid w:val="38E2D19E"/>
    <w:rsid w:val="3A1E1A62"/>
    <w:rsid w:val="3B628BB2"/>
    <w:rsid w:val="3FA2EF69"/>
    <w:rsid w:val="47CC2266"/>
    <w:rsid w:val="5385B854"/>
    <w:rsid w:val="53D9F659"/>
    <w:rsid w:val="57067CE4"/>
    <w:rsid w:val="57D6D363"/>
    <w:rsid w:val="599CCF5C"/>
    <w:rsid w:val="5BDFF4AC"/>
    <w:rsid w:val="600365C0"/>
    <w:rsid w:val="60B4C529"/>
    <w:rsid w:val="62B99B5D"/>
    <w:rsid w:val="64F9513B"/>
    <w:rsid w:val="6717692F"/>
    <w:rsid w:val="67C0EF3C"/>
    <w:rsid w:val="695CBF9D"/>
    <w:rsid w:val="6B6297E4"/>
    <w:rsid w:val="745B882A"/>
    <w:rsid w:val="7D999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455BB"/>
  <w15:chartTrackingRefBased/>
  <w15:docId w15:val="{7E2CD263-9A7B-46D2-9480-8456F14BBE4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C75DA"/>
    <w:pPr>
      <w:spacing w:after="0" w:line="240" w:lineRule="auto"/>
    </w:pPr>
    <w:rPr>
      <w:rFonts w:ascii="Times New Roman" w:hAnsi="Times New Roman"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rsid w:val="00E97B7F"/>
    <w:pPr>
      <w:tabs>
        <w:tab w:val="center" w:pos="4320"/>
        <w:tab w:val="right" w:pos="8640"/>
      </w:tabs>
    </w:pPr>
  </w:style>
  <w:style w:type="character" w:styleId="HeaderChar" w:customStyle="1">
    <w:name w:val="Header Char"/>
    <w:basedOn w:val="DefaultParagraphFont"/>
    <w:link w:val="Header"/>
    <w:rsid w:val="00E97B7F"/>
    <w:rPr>
      <w:rFonts w:ascii="Times New Roman" w:hAnsi="Times New Roman" w:eastAsia="Times New Roman" w:cs="Times New Roman"/>
      <w:sz w:val="24"/>
      <w:szCs w:val="24"/>
    </w:rPr>
  </w:style>
  <w:style w:type="paragraph" w:styleId="Footer">
    <w:name w:val="footer"/>
    <w:basedOn w:val="Normal"/>
    <w:link w:val="FooterChar"/>
    <w:uiPriority w:val="99"/>
    <w:rsid w:val="00E97B7F"/>
    <w:pPr>
      <w:tabs>
        <w:tab w:val="center" w:pos="4320"/>
        <w:tab w:val="right" w:pos="8640"/>
      </w:tabs>
    </w:pPr>
  </w:style>
  <w:style w:type="character" w:styleId="FooterChar" w:customStyle="1">
    <w:name w:val="Footer Char"/>
    <w:basedOn w:val="DefaultParagraphFont"/>
    <w:link w:val="Footer"/>
    <w:uiPriority w:val="99"/>
    <w:rsid w:val="00E97B7F"/>
    <w:rPr>
      <w:rFonts w:ascii="Times New Roman" w:hAnsi="Times New Roman" w:eastAsia="Times New Roman" w:cs="Times New Roman"/>
      <w:sz w:val="24"/>
      <w:szCs w:val="24"/>
    </w:rPr>
  </w:style>
  <w:style w:type="character" w:styleId="Hyperlink">
    <w:name w:val="Hyperlink"/>
    <w:rsid w:val="00E97B7F"/>
    <w:rPr>
      <w:color w:val="0000FF"/>
      <w:u w:val="single"/>
    </w:rPr>
  </w:style>
  <w:style w:type="character" w:styleId="FollowedHyperlink">
    <w:name w:val="FollowedHyperlink"/>
    <w:basedOn w:val="DefaultParagraphFont"/>
    <w:uiPriority w:val="99"/>
    <w:semiHidden/>
    <w:unhideWhenUsed/>
    <w:rsid w:val="00C526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3268525">
      <w:bodyDiv w:val="1"/>
      <w:marLeft w:val="0"/>
      <w:marRight w:val="0"/>
      <w:marTop w:val="0"/>
      <w:marBottom w:val="0"/>
      <w:divBdr>
        <w:top w:val="none" w:sz="0" w:space="0" w:color="auto"/>
        <w:left w:val="none" w:sz="0" w:space="0" w:color="auto"/>
        <w:bottom w:val="none" w:sz="0" w:space="0" w:color="auto"/>
        <w:right w:val="none" w:sz="0" w:space="0" w:color="auto"/>
      </w:divBdr>
    </w:div>
    <w:div w:id="291635563">
      <w:bodyDiv w:val="1"/>
      <w:marLeft w:val="0"/>
      <w:marRight w:val="0"/>
      <w:marTop w:val="0"/>
      <w:marBottom w:val="0"/>
      <w:divBdr>
        <w:top w:val="none" w:sz="0" w:space="0" w:color="auto"/>
        <w:left w:val="none" w:sz="0" w:space="0" w:color="auto"/>
        <w:bottom w:val="none" w:sz="0" w:space="0" w:color="auto"/>
        <w:right w:val="none" w:sz="0" w:space="0" w:color="auto"/>
      </w:divBdr>
    </w:div>
    <w:div w:id="1051266247">
      <w:bodyDiv w:val="1"/>
      <w:marLeft w:val="0"/>
      <w:marRight w:val="0"/>
      <w:marTop w:val="0"/>
      <w:marBottom w:val="0"/>
      <w:divBdr>
        <w:top w:val="none" w:sz="0" w:space="0" w:color="auto"/>
        <w:left w:val="none" w:sz="0" w:space="0" w:color="auto"/>
        <w:bottom w:val="none" w:sz="0" w:space="0" w:color="auto"/>
        <w:right w:val="none" w:sz="0" w:space="0" w:color="auto"/>
      </w:divBdr>
      <w:divsChild>
        <w:div w:id="1124928821">
          <w:marLeft w:val="0"/>
          <w:marRight w:val="0"/>
          <w:marTop w:val="0"/>
          <w:marBottom w:val="0"/>
          <w:divBdr>
            <w:top w:val="none" w:sz="0" w:space="0" w:color="auto"/>
            <w:left w:val="none" w:sz="0" w:space="0" w:color="auto"/>
            <w:bottom w:val="none" w:sz="0" w:space="0" w:color="auto"/>
            <w:right w:val="none" w:sz="0" w:space="0" w:color="auto"/>
          </w:divBdr>
        </w:div>
      </w:divsChild>
    </w:div>
    <w:div w:id="1089081212">
      <w:bodyDiv w:val="1"/>
      <w:marLeft w:val="0"/>
      <w:marRight w:val="0"/>
      <w:marTop w:val="0"/>
      <w:marBottom w:val="0"/>
      <w:divBdr>
        <w:top w:val="none" w:sz="0" w:space="0" w:color="auto"/>
        <w:left w:val="none" w:sz="0" w:space="0" w:color="auto"/>
        <w:bottom w:val="none" w:sz="0" w:space="0" w:color="auto"/>
        <w:right w:val="none" w:sz="0" w:space="0" w:color="auto"/>
      </w:divBdr>
    </w:div>
    <w:div w:id="138255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tel:+18457683864,,756217787" TargetMode="External" Id="rId11" /><Relationship Type="http://schemas.openxmlformats.org/officeDocument/2006/relationships/styles" Target="styles.xml" Id="rId5" /><Relationship Type="http://schemas.openxmlformats.org/officeDocument/2006/relationships/footer" Target="footer2.xml" Id="rId15" /><Relationship Type="http://schemas.openxmlformats.org/officeDocument/2006/relationships/hyperlink" Target="https://teams.microsoft.com/l/meetup-join/19%3ameeting_OWNmNzBkODMtZGZiMy00ZGY4LTgwN2EtZDJhZDU1NWY0NmQz%40thread.v2/0?context=%7b%22Tid%22%3a%229eeb6ad1-35c0-44d8-8e8b-f0e5c44ca2a3%22%2c%22Oid%22%3a%2246aa5985-e6d3-4481-a6f3-455a39e1c348%22%7d" TargetMode="Externa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1E3419ED461D4F93F3EF84AABF4690" ma:contentTypeVersion="19" ma:contentTypeDescription="Create a new document." ma:contentTypeScope="" ma:versionID="28b261fdcec56a2e9edca6c4e8f31ece">
  <xsd:schema xmlns:xsd="http://www.w3.org/2001/XMLSchema" xmlns:xs="http://www.w3.org/2001/XMLSchema" xmlns:p="http://schemas.microsoft.com/office/2006/metadata/properties" xmlns:ns1="http://schemas.microsoft.com/sharepoint/v3" xmlns:ns2="a58df785-9696-4fb3-852f-490bb0124867" xmlns:ns3="7594a126-ae48-49d2-9c44-dde507913f0f" targetNamespace="http://schemas.microsoft.com/office/2006/metadata/properties" ma:root="true" ma:fieldsID="8a19df9bf27512cb56b0d0f70d62407c" ns1:_="" ns2:_="" ns3:_="">
    <xsd:import namespace="http://schemas.microsoft.com/sharepoint/v3"/>
    <xsd:import namespace="a58df785-9696-4fb3-852f-490bb0124867"/>
    <xsd:import namespace="7594a126-ae48-49d2-9c44-dde507913f0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3:TaxCatchAll" minOccurs="0"/>
                <xsd:element ref="ns2:lcf76f155ced4ddcb4097134ff3c332f"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8df785-9696-4fb3-852f-490bb0124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421f4d4-ca5c-43ab-a81e-29da611f3d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94a126-ae48-49d2-9c44-dde507913f0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0e31fbb-88ff-4576-b8ca-366fe98f3935}" ma:internalName="TaxCatchAll" ma:showField="CatchAllData" ma:web="7594a126-ae48-49d2-9c44-dde507913f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7594a126-ae48-49d2-9c44-dde507913f0f">
      <UserInfo>
        <DisplayName>Timothy Weidemann</DisplayName>
        <AccountId>9</AccountId>
        <AccountType/>
      </UserInfo>
    </SharedWithUsers>
    <TaxCatchAll xmlns="7594a126-ae48-49d2-9c44-dde507913f0f" xsi:nil="true"/>
    <lcf76f155ced4ddcb4097134ff3c332f xmlns="a58df785-9696-4fb3-852f-490bb0124867">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7C1DFE2-930E-4A05-94B7-069227F66D65}">
  <ds:schemaRefs>
    <ds:schemaRef ds:uri="http://schemas.microsoft.com/sharepoint/v3/contenttype/forms"/>
  </ds:schemaRefs>
</ds:datastoreItem>
</file>

<file path=customXml/itemProps2.xml><?xml version="1.0" encoding="utf-8"?>
<ds:datastoreItem xmlns:ds="http://schemas.openxmlformats.org/officeDocument/2006/customXml" ds:itemID="{4A0B5402-A74D-4009-BB54-A34F4AE8625D}"/>
</file>

<file path=customXml/itemProps3.xml><?xml version="1.0" encoding="utf-8"?>
<ds:datastoreItem xmlns:ds="http://schemas.openxmlformats.org/officeDocument/2006/customXml" ds:itemID="{98EBF6DE-4121-4038-8136-8D0C8D52AFDC}">
  <ds:schemaRefs>
    <ds:schemaRef ds:uri="http://schemas.openxmlformats.org/officeDocument/2006/bibliography"/>
  </ds:schemaRefs>
</ds:datastoreItem>
</file>

<file path=customXml/itemProps4.xml><?xml version="1.0" encoding="utf-8"?>
<ds:datastoreItem xmlns:ds="http://schemas.openxmlformats.org/officeDocument/2006/customXml" ds:itemID="{0D66D4AD-3934-4A59-9787-B64B51E85209}">
  <ds:schemaRefs>
    <ds:schemaRef ds:uri="http://schemas.microsoft.com/office/2006/metadata/properties"/>
    <ds:schemaRef ds:uri="http://schemas.microsoft.com/office/infopath/2007/PartnerControls"/>
    <ds:schemaRef ds:uri="7594a126-ae48-49d2-9c44-dde507913f0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Ulster County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Liotta</dc:creator>
  <cp:keywords/>
  <dc:description/>
  <cp:lastModifiedBy>Samantha Liotta</cp:lastModifiedBy>
  <cp:revision>7</cp:revision>
  <dcterms:created xsi:type="dcterms:W3CDTF">2021-12-16T15:33:00Z</dcterms:created>
  <dcterms:modified xsi:type="dcterms:W3CDTF">2022-01-05T16:46:47Z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0x010100951E3419ED461D4F93F3EF84AABF4690</vt:lpwstr>
  </property>
</Properties>
</file>